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D4B4" w14:textId="77777777" w:rsidR="00345005" w:rsidRDefault="00345005" w:rsidP="004203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CH"/>
        </w:rPr>
      </w:pPr>
    </w:p>
    <w:p w14:paraId="12652FE1" w14:textId="77777777" w:rsidR="00345005" w:rsidRDefault="00345005" w:rsidP="004203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CH"/>
        </w:rPr>
      </w:pPr>
    </w:p>
    <w:p w14:paraId="139D054E" w14:textId="77777777" w:rsidR="00345005" w:rsidRDefault="00345005" w:rsidP="004203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CH"/>
        </w:rPr>
      </w:pPr>
    </w:p>
    <w:p w14:paraId="2DD16BA0" w14:textId="4EEA7526" w:rsidR="004203B4" w:rsidRPr="00345005" w:rsidRDefault="004203B4" w:rsidP="004203B4">
      <w:pPr>
        <w:spacing w:after="0" w:line="240" w:lineRule="auto"/>
        <w:jc w:val="center"/>
        <w:rPr>
          <w:rFonts w:ascii="Arial" w:hAnsi="Arial" w:cs="Arial"/>
          <w:b/>
          <w:bCs/>
          <w:color w:val="0F4761" w:themeColor="accent1" w:themeShade="BF"/>
          <w:sz w:val="44"/>
          <w:szCs w:val="44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sz w:val="44"/>
          <w:szCs w:val="44"/>
          <w:lang w:val="de-CH"/>
        </w:rPr>
        <w:t>Parteiprogramm FDP Bezirk Andelfingen</w:t>
      </w:r>
    </w:p>
    <w:p w14:paraId="561AA51A" w14:textId="77777777" w:rsidR="004203B4" w:rsidRDefault="004203B4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165E8CFB" w14:textId="77777777" w:rsidR="007E2F10" w:rsidRDefault="007E2F10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4EEE85FB" w14:textId="1CF9441D" w:rsidR="0055014B" w:rsidRDefault="0055014B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21B6C6E8" w14:textId="02CFE5A2" w:rsidR="006A5091" w:rsidRPr="00345005" w:rsidRDefault="006A5091" w:rsidP="004203B4">
      <w:pPr>
        <w:spacing w:after="0" w:line="240" w:lineRule="auto"/>
        <w:rPr>
          <w:rFonts w:ascii="Arial" w:hAnsi="Arial" w:cs="Arial"/>
          <w:b/>
          <w:bCs/>
          <w:color w:val="0F4761" w:themeColor="accent1" w:themeShade="BF"/>
          <w:sz w:val="32"/>
          <w:szCs w:val="32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sz w:val="32"/>
          <w:szCs w:val="32"/>
          <w:lang w:val="de-CH"/>
        </w:rPr>
        <w:t>Die FDP-Grundwerte</w:t>
      </w:r>
    </w:p>
    <w:p w14:paraId="7CA93A89" w14:textId="77777777" w:rsidR="00345005" w:rsidRPr="00345005" w:rsidRDefault="00345005" w:rsidP="004203B4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de-CH"/>
        </w:rPr>
      </w:pPr>
    </w:p>
    <w:p w14:paraId="78D63CB4" w14:textId="03378CF1" w:rsidR="006A5091" w:rsidRPr="00345005" w:rsidRDefault="006A5091" w:rsidP="004203B4">
      <w:pPr>
        <w:spacing w:after="0" w:line="240" w:lineRule="auto"/>
        <w:rPr>
          <w:rFonts w:ascii="Arial" w:hAnsi="Arial" w:cs="Arial"/>
          <w:sz w:val="32"/>
          <w:szCs w:val="32"/>
          <w:lang w:val="de-CH"/>
        </w:rPr>
      </w:pPr>
      <w:r w:rsidRPr="00345005">
        <w:rPr>
          <w:rFonts w:ascii="Arial" w:hAnsi="Arial" w:cs="Arial"/>
          <w:sz w:val="32"/>
          <w:szCs w:val="32"/>
          <w:lang w:val="de-CH"/>
        </w:rPr>
        <w:t>Die FDP lebt folgende Grundwerte:</w:t>
      </w:r>
    </w:p>
    <w:p w14:paraId="0526A4A3" w14:textId="77777777" w:rsidR="00345005" w:rsidRPr="00345005" w:rsidRDefault="00345005" w:rsidP="004203B4">
      <w:pPr>
        <w:spacing w:after="0" w:line="240" w:lineRule="auto"/>
        <w:rPr>
          <w:rFonts w:ascii="Arial" w:hAnsi="Arial" w:cs="Arial"/>
          <w:sz w:val="32"/>
          <w:szCs w:val="32"/>
          <w:lang w:val="de-CH"/>
        </w:rPr>
      </w:pPr>
    </w:p>
    <w:p w14:paraId="41700B54" w14:textId="3686C5B4" w:rsidR="00DC7792" w:rsidRPr="00345005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32"/>
          <w:szCs w:val="32"/>
          <w:lang w:val="de-CH"/>
        </w:rPr>
      </w:pPr>
      <w:r w:rsidRPr="007061F7"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de-CH"/>
        </w:rPr>
        <w:t>Privat vor Staat</w:t>
      </w:r>
      <w:r w:rsidRPr="00345005">
        <w:rPr>
          <w:rFonts w:ascii="Arial" w:hAnsi="Arial" w:cs="Arial"/>
          <w:sz w:val="32"/>
          <w:szCs w:val="32"/>
          <w:lang w:val="de-CH"/>
        </w:rPr>
        <w:t>: Wir setzen auf Verantwortung und Freiheit der Einzelnen statt auf staatliche Regulierung und Bevormundung.</w:t>
      </w:r>
    </w:p>
    <w:p w14:paraId="6B5B559B" w14:textId="77777777" w:rsidR="00345005" w:rsidRPr="00345005" w:rsidRDefault="00345005" w:rsidP="00345005">
      <w:pPr>
        <w:pStyle w:val="Paragraphedeliste"/>
        <w:spacing w:after="0" w:line="240" w:lineRule="auto"/>
        <w:ind w:left="426"/>
        <w:rPr>
          <w:rFonts w:ascii="Arial" w:hAnsi="Arial" w:cs="Arial"/>
          <w:sz w:val="32"/>
          <w:szCs w:val="32"/>
          <w:lang w:val="de-CH"/>
        </w:rPr>
      </w:pPr>
    </w:p>
    <w:p w14:paraId="06D675D5" w14:textId="29F01A50" w:rsidR="00DC7792" w:rsidRPr="00345005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32"/>
          <w:szCs w:val="32"/>
          <w:lang w:val="de-CH"/>
        </w:rPr>
      </w:pPr>
      <w:r w:rsidRPr="007061F7"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de-CH"/>
        </w:rPr>
        <w:t>Leistung vor Umverteilung</w:t>
      </w:r>
      <w:r w:rsidRPr="00345005">
        <w:rPr>
          <w:rFonts w:ascii="Arial" w:hAnsi="Arial" w:cs="Arial"/>
          <w:sz w:val="32"/>
          <w:szCs w:val="32"/>
          <w:lang w:val="de-CH"/>
        </w:rPr>
        <w:t>: Harte Arbeit und Innovation sollen belohnt, nicht bestraft werden.</w:t>
      </w:r>
    </w:p>
    <w:p w14:paraId="7B2E4467" w14:textId="77777777" w:rsidR="00345005" w:rsidRPr="00345005" w:rsidRDefault="00345005" w:rsidP="00345005">
      <w:pPr>
        <w:spacing w:after="0" w:line="240" w:lineRule="auto"/>
        <w:rPr>
          <w:rFonts w:ascii="Arial" w:hAnsi="Arial" w:cs="Arial"/>
          <w:sz w:val="32"/>
          <w:szCs w:val="32"/>
          <w:lang w:val="de-CH"/>
        </w:rPr>
      </w:pPr>
    </w:p>
    <w:p w14:paraId="15DC7146" w14:textId="133ADC00" w:rsidR="00DC7792" w:rsidRPr="00345005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32"/>
          <w:szCs w:val="32"/>
          <w:lang w:val="de-CH"/>
        </w:rPr>
      </w:pPr>
      <w:r w:rsidRPr="007061F7"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de-CH"/>
        </w:rPr>
        <w:t>Individuelle Freiheit vor staatlicher Einmischung</w:t>
      </w:r>
      <w:r w:rsidRPr="00345005">
        <w:rPr>
          <w:rFonts w:ascii="Arial" w:hAnsi="Arial" w:cs="Arial"/>
          <w:sz w:val="32"/>
          <w:szCs w:val="32"/>
          <w:lang w:val="de-CH"/>
        </w:rPr>
        <w:t>: Alle Menschen sollen ihr Leben nach ihren eigenen Vorstellungen leben dürfen.</w:t>
      </w:r>
    </w:p>
    <w:p w14:paraId="5416A997" w14:textId="77777777" w:rsidR="00345005" w:rsidRPr="00345005" w:rsidRDefault="00345005" w:rsidP="00345005">
      <w:pPr>
        <w:spacing w:after="0" w:line="240" w:lineRule="auto"/>
        <w:rPr>
          <w:rFonts w:ascii="Arial" w:hAnsi="Arial" w:cs="Arial"/>
          <w:sz w:val="32"/>
          <w:szCs w:val="32"/>
          <w:lang w:val="de-CH"/>
        </w:rPr>
      </w:pPr>
    </w:p>
    <w:p w14:paraId="1C493E70" w14:textId="4496AE5C" w:rsidR="00DC7792" w:rsidRPr="00345005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32"/>
          <w:szCs w:val="32"/>
          <w:lang w:val="de-CH"/>
        </w:rPr>
      </w:pPr>
      <w:r w:rsidRPr="007061F7"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de-CH"/>
        </w:rPr>
        <w:t>Nachhaltigkeit vor Ideologie</w:t>
      </w:r>
      <w:r w:rsidRPr="00345005">
        <w:rPr>
          <w:rFonts w:ascii="Arial" w:hAnsi="Arial" w:cs="Arial"/>
          <w:sz w:val="32"/>
          <w:szCs w:val="32"/>
          <w:lang w:val="de-CH"/>
        </w:rPr>
        <w:t>: Unseren Nachkommen hinterlassen wir eine lebenswerte Umwelt.</w:t>
      </w:r>
    </w:p>
    <w:p w14:paraId="63ABE061" w14:textId="77777777" w:rsidR="00345005" w:rsidRPr="00345005" w:rsidRDefault="00345005" w:rsidP="00345005">
      <w:pPr>
        <w:spacing w:after="0" w:line="240" w:lineRule="auto"/>
        <w:rPr>
          <w:rFonts w:ascii="Arial" w:hAnsi="Arial" w:cs="Arial"/>
          <w:sz w:val="32"/>
          <w:szCs w:val="32"/>
          <w:lang w:val="de-CH"/>
        </w:rPr>
      </w:pPr>
    </w:p>
    <w:p w14:paraId="42963B78" w14:textId="1E442068" w:rsidR="006A5091" w:rsidRPr="00345005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32"/>
          <w:szCs w:val="32"/>
          <w:lang w:val="de-CH"/>
        </w:rPr>
      </w:pPr>
      <w:r w:rsidRPr="007061F7">
        <w:rPr>
          <w:rFonts w:ascii="Arial" w:hAnsi="Arial" w:cs="Arial"/>
          <w:b/>
          <w:bCs/>
          <w:color w:val="215E99" w:themeColor="text2" w:themeTint="BF"/>
          <w:sz w:val="32"/>
          <w:szCs w:val="32"/>
          <w:lang w:val="de-CH"/>
        </w:rPr>
        <w:t>Freiwilliges Engagement vor staatlicher Intervention</w:t>
      </w:r>
      <w:r w:rsidRPr="00345005">
        <w:rPr>
          <w:rFonts w:ascii="Arial" w:hAnsi="Arial" w:cs="Arial"/>
          <w:sz w:val="32"/>
          <w:szCs w:val="32"/>
          <w:lang w:val="de-CH"/>
        </w:rPr>
        <w:t>: Das Milizprinzip und freiwilliges Engagement sind die Basis für eine starke Gesellschaft und Teil unserer liberalen Haltung.</w:t>
      </w:r>
    </w:p>
    <w:p w14:paraId="2C9E942C" w14:textId="77777777" w:rsidR="006A5091" w:rsidRPr="00345005" w:rsidRDefault="006A5091" w:rsidP="004203B4">
      <w:pPr>
        <w:spacing w:after="0" w:line="240" w:lineRule="auto"/>
        <w:rPr>
          <w:rFonts w:ascii="Arial" w:hAnsi="Arial" w:cs="Arial"/>
          <w:sz w:val="32"/>
          <w:szCs w:val="32"/>
          <w:lang w:val="de-CH"/>
        </w:rPr>
      </w:pPr>
    </w:p>
    <w:p w14:paraId="573CB754" w14:textId="77777777" w:rsidR="004203B4" w:rsidRPr="00345005" w:rsidRDefault="004203B4" w:rsidP="004203B4">
      <w:pPr>
        <w:spacing w:after="0" w:line="240" w:lineRule="auto"/>
        <w:rPr>
          <w:rFonts w:ascii="Arial" w:hAnsi="Arial" w:cs="Arial"/>
          <w:sz w:val="32"/>
          <w:szCs w:val="32"/>
          <w:lang w:val="de-CH"/>
        </w:rPr>
      </w:pPr>
    </w:p>
    <w:p w14:paraId="66B620AD" w14:textId="77777777" w:rsidR="00345005" w:rsidRDefault="00345005">
      <w:pPr>
        <w:spacing w:after="0" w:line="240" w:lineRule="auto"/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br w:type="page"/>
      </w:r>
    </w:p>
    <w:p w14:paraId="418ACBF7" w14:textId="77777777" w:rsidR="00345005" w:rsidRPr="00345005" w:rsidRDefault="00345005" w:rsidP="00345005">
      <w:pPr>
        <w:spacing w:after="0" w:line="240" w:lineRule="auto"/>
        <w:rPr>
          <w:rFonts w:ascii="Arial" w:hAnsi="Arial" w:cs="Arial"/>
          <w:b/>
          <w:bCs/>
          <w:color w:val="0F4761" w:themeColor="accent1" w:themeShade="BF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lang w:val="de-CH"/>
        </w:rPr>
        <w:lastRenderedPageBreak/>
        <w:t>Ziel und Zweck</w:t>
      </w:r>
    </w:p>
    <w:p w14:paraId="04BF9C33" w14:textId="77777777" w:rsidR="00345005" w:rsidRPr="007E2F10" w:rsidRDefault="00345005" w:rsidP="00345005">
      <w:pPr>
        <w:spacing w:after="0" w:line="240" w:lineRule="auto"/>
        <w:rPr>
          <w:rFonts w:ascii="Arial" w:hAnsi="Arial" w:cs="Arial"/>
          <w:lang w:val="de-CH"/>
        </w:rPr>
      </w:pPr>
      <w:r w:rsidRPr="007E2F10">
        <w:rPr>
          <w:rFonts w:ascii="Arial" w:hAnsi="Arial" w:cs="Arial"/>
          <w:lang w:val="de-CH"/>
        </w:rPr>
        <w:t>Das Parteiprogramm soll als Position in der Öffentlichkeit dienen und in groben Grundsätzen aufzeigen, wofür sich die FDP des Bezirks Andelfingen jetzt und in Zukunft einsetzt.</w:t>
      </w:r>
    </w:p>
    <w:p w14:paraId="45D7FF5C" w14:textId="77777777" w:rsidR="00345005" w:rsidRPr="007E2F10" w:rsidRDefault="00345005" w:rsidP="00345005">
      <w:pPr>
        <w:spacing w:after="0" w:line="240" w:lineRule="auto"/>
        <w:rPr>
          <w:rFonts w:ascii="Arial" w:hAnsi="Arial" w:cs="Arial"/>
          <w:lang w:val="de-CH"/>
        </w:rPr>
      </w:pPr>
      <w:r w:rsidRPr="007E2F10">
        <w:rPr>
          <w:rFonts w:ascii="Arial" w:hAnsi="Arial" w:cs="Arial"/>
          <w:lang w:val="de-CH"/>
        </w:rPr>
        <w:t>Es kann ergänzt oder angepasst werden, wenn neue Themen auftauchen.</w:t>
      </w:r>
    </w:p>
    <w:p w14:paraId="7DDD6164" w14:textId="77777777" w:rsidR="00345005" w:rsidRPr="00345005" w:rsidRDefault="00345005" w:rsidP="00345005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lang w:val="de-CH"/>
        </w:rPr>
      </w:pPr>
    </w:p>
    <w:p w14:paraId="3ED14031" w14:textId="0439C2E7" w:rsidR="00345005" w:rsidRDefault="00345005" w:rsidP="00345005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lang w:val="de-CH"/>
        </w:rPr>
      </w:pPr>
    </w:p>
    <w:p w14:paraId="36F6BE82" w14:textId="77777777" w:rsidR="00345005" w:rsidRPr="00345005" w:rsidRDefault="00345005" w:rsidP="00345005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lang w:val="de-CH"/>
        </w:rPr>
      </w:pPr>
    </w:p>
    <w:p w14:paraId="404FAE3D" w14:textId="30EE3E1A" w:rsidR="004203B4" w:rsidRPr="00345005" w:rsidRDefault="004203B4" w:rsidP="00DC7792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Arial" w:hAnsi="Arial" w:cs="Arial"/>
          <w:b/>
          <w:bCs/>
          <w:color w:val="0F4761" w:themeColor="accent1" w:themeShade="BF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lang w:val="de-CH"/>
        </w:rPr>
        <w:t>Wirtschaftspolitik</w:t>
      </w:r>
    </w:p>
    <w:p w14:paraId="4BDC4070" w14:textId="6D506B84" w:rsidR="004203B4" w:rsidRPr="00857EDE" w:rsidRDefault="004203B4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857EDE">
        <w:rPr>
          <w:rFonts w:ascii="Arial" w:hAnsi="Arial" w:cs="Arial"/>
          <w:lang w:val="de-CH"/>
        </w:rPr>
        <w:t xml:space="preserve">Wir </w:t>
      </w:r>
      <w:r w:rsidR="00DF310E">
        <w:rPr>
          <w:rFonts w:ascii="Arial" w:hAnsi="Arial" w:cs="Arial"/>
          <w:lang w:val="de-CH"/>
        </w:rPr>
        <w:t>unterstützen</w:t>
      </w:r>
      <w:r w:rsidRPr="00857EDE">
        <w:rPr>
          <w:rFonts w:ascii="Arial" w:hAnsi="Arial" w:cs="Arial"/>
          <w:lang w:val="de-CH"/>
        </w:rPr>
        <w:t xml:space="preserve"> die wirtschaftliche Entwicklung des Weinlands</w:t>
      </w:r>
      <w:r w:rsidR="00A846B2">
        <w:rPr>
          <w:rFonts w:ascii="Arial" w:hAnsi="Arial" w:cs="Arial"/>
          <w:lang w:val="de-CH"/>
        </w:rPr>
        <w:t>,</w:t>
      </w:r>
      <w:r w:rsidRPr="00857EDE">
        <w:rPr>
          <w:rFonts w:ascii="Arial" w:hAnsi="Arial" w:cs="Arial"/>
          <w:lang w:val="de-CH"/>
        </w:rPr>
        <w:t xml:space="preserve"> insbesondere von KMU. </w:t>
      </w:r>
      <w:r w:rsidR="00CA7B7C">
        <w:rPr>
          <w:rFonts w:ascii="Arial" w:hAnsi="Arial" w:cs="Arial"/>
          <w:lang w:val="de-CH"/>
        </w:rPr>
        <w:t xml:space="preserve">Dazu müssen </w:t>
      </w:r>
      <w:r w:rsidR="00B638D4" w:rsidRPr="00B638D4">
        <w:rPr>
          <w:rFonts w:ascii="Arial" w:hAnsi="Arial" w:cs="Arial"/>
          <w:lang w:val="de-CH"/>
        </w:rPr>
        <w:t>die Steuern möglichst tief, genügend Gewerbeflächen möglichst günstig und genügend Wohnraum für das Personal vorhanden sein</w:t>
      </w:r>
      <w:r w:rsidR="00B638D4">
        <w:rPr>
          <w:rFonts w:ascii="Arial" w:hAnsi="Arial" w:cs="Arial"/>
          <w:lang w:val="de-CH"/>
        </w:rPr>
        <w:t>.</w:t>
      </w:r>
    </w:p>
    <w:p w14:paraId="5BA0E034" w14:textId="33751089" w:rsidR="004203B4" w:rsidRDefault="004203B4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857EDE">
        <w:rPr>
          <w:rFonts w:ascii="Arial" w:hAnsi="Arial" w:cs="Arial"/>
          <w:lang w:val="de-CH"/>
        </w:rPr>
        <w:t xml:space="preserve">Wir </w:t>
      </w:r>
      <w:r w:rsidR="00DF310E">
        <w:rPr>
          <w:rFonts w:ascii="Arial" w:hAnsi="Arial" w:cs="Arial"/>
          <w:lang w:val="de-CH"/>
        </w:rPr>
        <w:t>unterstützen</w:t>
      </w:r>
      <w:r w:rsidRPr="00857EDE">
        <w:rPr>
          <w:rFonts w:ascii="Arial" w:hAnsi="Arial" w:cs="Arial"/>
          <w:lang w:val="de-CH"/>
        </w:rPr>
        <w:t xml:space="preserve"> die Entwicklung von Gewerbe</w:t>
      </w:r>
      <w:r>
        <w:rPr>
          <w:rFonts w:ascii="Arial" w:hAnsi="Arial" w:cs="Arial"/>
          <w:lang w:val="de-CH"/>
        </w:rPr>
        <w:t>zone</w:t>
      </w:r>
      <w:r w:rsidR="00460E4B">
        <w:rPr>
          <w:rFonts w:ascii="Arial" w:hAnsi="Arial" w:cs="Arial"/>
          <w:lang w:val="de-CH"/>
        </w:rPr>
        <w:t>n</w:t>
      </w:r>
      <w:r w:rsidRPr="00857EDE">
        <w:rPr>
          <w:rFonts w:ascii="Arial" w:hAnsi="Arial" w:cs="Arial"/>
          <w:lang w:val="de-CH"/>
        </w:rPr>
        <w:t xml:space="preserve"> mit guter Anbindung an </w:t>
      </w:r>
      <w:r w:rsidR="00B638D4">
        <w:rPr>
          <w:rFonts w:ascii="Arial" w:hAnsi="Arial" w:cs="Arial"/>
          <w:lang w:val="de-CH"/>
        </w:rPr>
        <w:t>alle</w:t>
      </w:r>
      <w:r w:rsidRPr="00857EDE">
        <w:rPr>
          <w:rFonts w:ascii="Arial" w:hAnsi="Arial" w:cs="Arial"/>
          <w:lang w:val="de-CH"/>
        </w:rPr>
        <w:t xml:space="preserve"> Verkehrs</w:t>
      </w:r>
      <w:r>
        <w:rPr>
          <w:rFonts w:ascii="Arial" w:hAnsi="Arial" w:cs="Arial"/>
          <w:lang w:val="de-CH"/>
        </w:rPr>
        <w:t>träger</w:t>
      </w:r>
      <w:r w:rsidRPr="00586BA1">
        <w:rPr>
          <w:rFonts w:ascii="Arial" w:hAnsi="Arial" w:cs="Arial"/>
          <w:lang w:val="de-CH"/>
        </w:rPr>
        <w:t>.</w:t>
      </w:r>
    </w:p>
    <w:p w14:paraId="45C60AB9" w14:textId="1838562B" w:rsidR="004203B4" w:rsidRDefault="00E86C80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E86C80">
        <w:rPr>
          <w:rFonts w:ascii="Arial" w:hAnsi="Arial" w:cs="Arial"/>
          <w:lang w:val="de-CH"/>
        </w:rPr>
        <w:t>Wir sorgen für gute Rahmenbedingungen für die Berufsbildung</w:t>
      </w:r>
      <w:r w:rsidR="004203B4" w:rsidRPr="0075475E">
        <w:rPr>
          <w:rFonts w:ascii="Arial" w:hAnsi="Arial" w:cs="Arial"/>
          <w:lang w:val="de-CH"/>
        </w:rPr>
        <w:t>.</w:t>
      </w:r>
    </w:p>
    <w:p w14:paraId="30071199" w14:textId="77777777" w:rsidR="004203B4" w:rsidRDefault="004203B4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60052455" w14:textId="32F7499C" w:rsidR="004203B4" w:rsidRDefault="004203B4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53CFAAFB" w14:textId="77777777" w:rsidR="00345005" w:rsidRDefault="00345005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23A81F58" w14:textId="77777777" w:rsidR="00DC7792" w:rsidRPr="00345005" w:rsidRDefault="00DC7792" w:rsidP="00DC7792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Arial" w:hAnsi="Arial" w:cs="Arial"/>
          <w:b/>
          <w:bCs/>
          <w:color w:val="0F4761" w:themeColor="accent1" w:themeShade="BF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lang w:val="de-CH"/>
        </w:rPr>
        <w:t>Finanzpolitik</w:t>
      </w:r>
    </w:p>
    <w:p w14:paraId="03C72B52" w14:textId="77777777" w:rsidR="00DC7792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8319E5">
        <w:rPr>
          <w:rFonts w:ascii="Arial" w:hAnsi="Arial" w:cs="Arial"/>
          <w:lang w:val="de-CH"/>
        </w:rPr>
        <w:t>Wir fordern niedrige Steuersätze in den Gemeinden.</w:t>
      </w:r>
    </w:p>
    <w:p w14:paraId="0AD58CAF" w14:textId="77777777" w:rsidR="00DC7792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</w:t>
      </w:r>
      <w:r w:rsidRPr="008319E5">
        <w:rPr>
          <w:rFonts w:ascii="Arial" w:hAnsi="Arial" w:cs="Arial"/>
          <w:lang w:val="de-CH"/>
        </w:rPr>
        <w:t xml:space="preserve">ie Behörden </w:t>
      </w:r>
      <w:r>
        <w:rPr>
          <w:rFonts w:ascii="Arial" w:hAnsi="Arial" w:cs="Arial"/>
          <w:lang w:val="de-CH"/>
        </w:rPr>
        <w:t>konzentrieren sich auf die Kernaufgaben des Staates und sorgen damit für die Voraussetzungen, dass die Bevölkerung einen angemessenen Lebensstandard pflegen kann</w:t>
      </w:r>
      <w:r w:rsidRPr="008319E5">
        <w:rPr>
          <w:rFonts w:ascii="Arial" w:hAnsi="Arial" w:cs="Arial"/>
          <w:lang w:val="de-CH"/>
        </w:rPr>
        <w:t>.</w:t>
      </w:r>
    </w:p>
    <w:p w14:paraId="3D82C946" w14:textId="209FE6A3" w:rsidR="00DC7792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2E30FE">
        <w:rPr>
          <w:rFonts w:ascii="Arial" w:hAnsi="Arial" w:cs="Arial"/>
          <w:lang w:val="de-CH"/>
        </w:rPr>
        <w:t xml:space="preserve">Die Infrastruktur </w:t>
      </w:r>
      <w:r>
        <w:rPr>
          <w:rFonts w:ascii="Arial" w:hAnsi="Arial" w:cs="Arial"/>
          <w:lang w:val="de-CH"/>
        </w:rPr>
        <w:t xml:space="preserve">muss </w:t>
      </w:r>
      <w:r w:rsidR="00CA130B">
        <w:rPr>
          <w:rFonts w:ascii="Arial" w:hAnsi="Arial" w:cs="Arial"/>
          <w:lang w:val="de-CH"/>
        </w:rPr>
        <w:t>gemäss dem Stand</w:t>
      </w:r>
      <w:r>
        <w:rPr>
          <w:rFonts w:ascii="Arial" w:hAnsi="Arial" w:cs="Arial"/>
          <w:lang w:val="de-CH"/>
        </w:rPr>
        <w:t xml:space="preserve"> der </w:t>
      </w:r>
      <w:r w:rsidR="00CA130B">
        <w:rPr>
          <w:rFonts w:ascii="Arial" w:hAnsi="Arial" w:cs="Arial"/>
          <w:lang w:val="de-CH"/>
        </w:rPr>
        <w:t>Technik</w:t>
      </w:r>
      <w:r w:rsidRPr="002E30FE">
        <w:rPr>
          <w:rFonts w:ascii="Arial" w:hAnsi="Arial" w:cs="Arial"/>
          <w:lang w:val="de-CH"/>
        </w:rPr>
        <w:t xml:space="preserve"> unterhalten werden, jedoch ohne </w:t>
      </w:r>
      <w:r>
        <w:rPr>
          <w:rFonts w:ascii="Arial" w:hAnsi="Arial" w:cs="Arial"/>
          <w:lang w:val="de-CH"/>
        </w:rPr>
        <w:t>Luxus</w:t>
      </w:r>
      <w:r w:rsidRPr="002E30FE">
        <w:rPr>
          <w:rFonts w:ascii="Arial" w:hAnsi="Arial" w:cs="Arial"/>
          <w:lang w:val="de-CH"/>
        </w:rPr>
        <w:t xml:space="preserve"> zu </w:t>
      </w:r>
      <w:r>
        <w:rPr>
          <w:rFonts w:ascii="Arial" w:hAnsi="Arial" w:cs="Arial"/>
          <w:lang w:val="de-CH"/>
        </w:rPr>
        <w:t>tolerieren</w:t>
      </w:r>
      <w:r w:rsidRPr="002E30FE">
        <w:rPr>
          <w:rFonts w:ascii="Arial" w:hAnsi="Arial" w:cs="Arial"/>
          <w:lang w:val="de-CH"/>
        </w:rPr>
        <w:t>.</w:t>
      </w:r>
    </w:p>
    <w:p w14:paraId="5D706901" w14:textId="77777777" w:rsidR="00DC7792" w:rsidRPr="002907CC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2907CC">
        <w:rPr>
          <w:rFonts w:ascii="Arial" w:hAnsi="Arial" w:cs="Arial"/>
          <w:lang w:val="de-CH"/>
        </w:rPr>
        <w:t>Wir unterstützen die Initiative "Stopp Prämien-Schock</w:t>
      </w:r>
      <w:r>
        <w:rPr>
          <w:rFonts w:ascii="Arial" w:hAnsi="Arial" w:cs="Arial"/>
          <w:lang w:val="de-CH"/>
        </w:rPr>
        <w:t>: Für eine automatische Entlastung bei den Krankenkassenprämien</w:t>
      </w:r>
      <w:r w:rsidRPr="002907CC">
        <w:rPr>
          <w:rFonts w:ascii="Arial" w:hAnsi="Arial" w:cs="Arial"/>
          <w:lang w:val="de-CH"/>
        </w:rPr>
        <w:t xml:space="preserve">", weil diese den Mittelstand </w:t>
      </w:r>
      <w:r>
        <w:rPr>
          <w:rFonts w:ascii="Arial" w:hAnsi="Arial" w:cs="Arial"/>
          <w:lang w:val="de-CH"/>
        </w:rPr>
        <w:t xml:space="preserve">entlastet </w:t>
      </w:r>
      <w:r w:rsidRPr="002907CC">
        <w:rPr>
          <w:rFonts w:ascii="Arial" w:hAnsi="Arial" w:cs="Arial"/>
          <w:lang w:val="de-CH"/>
        </w:rPr>
        <w:t>und de facto eine Steuerreduktion</w:t>
      </w:r>
      <w:r>
        <w:rPr>
          <w:rFonts w:ascii="Arial" w:hAnsi="Arial" w:cs="Arial"/>
          <w:lang w:val="de-CH"/>
        </w:rPr>
        <w:t xml:space="preserve"> ist</w:t>
      </w:r>
      <w:r w:rsidRPr="002907CC">
        <w:rPr>
          <w:rFonts w:ascii="Arial" w:hAnsi="Arial" w:cs="Arial"/>
          <w:lang w:val="de-CH"/>
        </w:rPr>
        <w:t>.</w:t>
      </w:r>
    </w:p>
    <w:p w14:paraId="1314E92E" w14:textId="77777777" w:rsidR="004203B4" w:rsidRDefault="004203B4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24425384" w14:textId="60DF39B2" w:rsidR="004203B4" w:rsidRDefault="004203B4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6EB54BAF" w14:textId="77777777" w:rsidR="00345005" w:rsidRDefault="00345005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26B186A7" w14:textId="0B920A7B" w:rsidR="004203B4" w:rsidRPr="00345005" w:rsidRDefault="004203B4" w:rsidP="00DC7792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Arial" w:hAnsi="Arial" w:cs="Arial"/>
          <w:b/>
          <w:bCs/>
          <w:color w:val="0F4761" w:themeColor="accent1" w:themeShade="BF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lang w:val="de-CH"/>
        </w:rPr>
        <w:t>Energiepolitik</w:t>
      </w:r>
    </w:p>
    <w:p w14:paraId="03877902" w14:textId="77777777" w:rsidR="004203B4" w:rsidRPr="008F7A44" w:rsidRDefault="004203B4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8F7A44">
        <w:rPr>
          <w:rFonts w:ascii="Arial" w:hAnsi="Arial" w:cs="Arial"/>
          <w:lang w:val="de-CH"/>
        </w:rPr>
        <w:t>Wir unterstützen die Entwicklung von erneuerbaren Energien im Bezirk.</w:t>
      </w:r>
    </w:p>
    <w:p w14:paraId="7F39E803" w14:textId="3B03C818" w:rsidR="004203B4" w:rsidRDefault="004203B4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8F7A44">
        <w:rPr>
          <w:rFonts w:ascii="Arial" w:hAnsi="Arial" w:cs="Arial"/>
          <w:lang w:val="de-CH"/>
        </w:rPr>
        <w:t>Insbesondere unterstützen wir die Installation von Solarpanels auf den Dächern aller neuen und bestehenden Gebäude</w:t>
      </w:r>
      <w:r w:rsidR="00F3367B">
        <w:rPr>
          <w:rFonts w:ascii="Arial" w:hAnsi="Arial" w:cs="Arial"/>
          <w:lang w:val="de-CH"/>
        </w:rPr>
        <w:t>,</w:t>
      </w:r>
      <w:r w:rsidRPr="008F7A44">
        <w:rPr>
          <w:rFonts w:ascii="Arial" w:hAnsi="Arial" w:cs="Arial"/>
          <w:lang w:val="de-CH"/>
        </w:rPr>
        <w:t xml:space="preserve"> auch in Kernzonen</w:t>
      </w:r>
      <w:r w:rsidR="000C6EE1">
        <w:rPr>
          <w:rFonts w:ascii="Arial" w:hAnsi="Arial" w:cs="Arial"/>
          <w:lang w:val="de-CH"/>
        </w:rPr>
        <w:t>,</w:t>
      </w:r>
      <w:r>
        <w:rPr>
          <w:rFonts w:ascii="Arial" w:hAnsi="Arial" w:cs="Arial"/>
          <w:lang w:val="de-CH"/>
        </w:rPr>
        <w:t xml:space="preserve"> </w:t>
      </w:r>
      <w:r w:rsidR="00972B2F">
        <w:rPr>
          <w:rFonts w:ascii="Arial" w:hAnsi="Arial" w:cs="Arial"/>
          <w:lang w:val="de-CH"/>
        </w:rPr>
        <w:t xml:space="preserve">die sich ohne öffentliche Gelder rechnen, </w:t>
      </w:r>
      <w:r>
        <w:rPr>
          <w:rFonts w:ascii="Arial" w:hAnsi="Arial" w:cs="Arial"/>
          <w:lang w:val="de-CH"/>
        </w:rPr>
        <w:t>d</w:t>
      </w:r>
      <w:r w:rsidRPr="008F7A44">
        <w:rPr>
          <w:rFonts w:ascii="Arial" w:hAnsi="Arial" w:cs="Arial"/>
          <w:lang w:val="de-CH"/>
        </w:rPr>
        <w:t>urch die Abschaffung oder Vereinfachung von administrativen Verfahren und Anträgen.</w:t>
      </w:r>
    </w:p>
    <w:p w14:paraId="1B200F65" w14:textId="1EFFCA2F" w:rsidR="00846DA5" w:rsidRDefault="00846DA5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846DA5">
        <w:rPr>
          <w:rFonts w:ascii="Arial" w:hAnsi="Arial" w:cs="Arial"/>
          <w:lang w:val="de-CH"/>
        </w:rPr>
        <w:t>Wir fordern eine lückenlose Abnahme des zusätzlichen Stroms aus privaten Anlagen durch die Stromversorgungsunternehmen.</w:t>
      </w:r>
    </w:p>
    <w:p w14:paraId="6B86B452" w14:textId="3E937BDE" w:rsidR="004203B4" w:rsidRDefault="004203B4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Wir sind offen</w:t>
      </w:r>
      <w:r w:rsidRPr="00FC0C46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für</w:t>
      </w:r>
      <w:r w:rsidRPr="00FC0C46">
        <w:rPr>
          <w:rFonts w:ascii="Arial" w:hAnsi="Arial" w:cs="Arial"/>
          <w:lang w:val="de-CH"/>
        </w:rPr>
        <w:t xml:space="preserve"> die Installation von Windkraftanlagen im Weinland</w:t>
      </w:r>
      <w:r w:rsidR="00846DA5">
        <w:rPr>
          <w:rFonts w:ascii="Arial" w:hAnsi="Arial" w:cs="Arial"/>
          <w:lang w:val="de-CH"/>
        </w:rPr>
        <w:t>,</w:t>
      </w:r>
      <w:r w:rsidR="00846DA5" w:rsidRPr="00846DA5">
        <w:rPr>
          <w:rFonts w:ascii="Arial" w:hAnsi="Arial" w:cs="Arial"/>
          <w:lang w:val="de-CH"/>
        </w:rPr>
        <w:t xml:space="preserve"> mit Einverständnis der lokalen Bevölkerung</w:t>
      </w:r>
      <w:r w:rsidR="00846DA5">
        <w:rPr>
          <w:rFonts w:ascii="Arial" w:hAnsi="Arial" w:cs="Arial"/>
          <w:lang w:val="de-CH"/>
        </w:rPr>
        <w:t>,</w:t>
      </w:r>
      <w:r>
        <w:rPr>
          <w:rFonts w:ascii="Arial" w:hAnsi="Arial" w:cs="Arial"/>
          <w:lang w:val="de-CH"/>
        </w:rPr>
        <w:t xml:space="preserve"> </w:t>
      </w:r>
      <w:r w:rsidRPr="00877F65">
        <w:rPr>
          <w:rFonts w:ascii="Arial" w:hAnsi="Arial" w:cs="Arial"/>
          <w:lang w:val="de-CH"/>
        </w:rPr>
        <w:t xml:space="preserve">in </w:t>
      </w:r>
      <w:r w:rsidR="007A654C">
        <w:rPr>
          <w:rFonts w:ascii="Arial" w:hAnsi="Arial" w:cs="Arial"/>
          <w:lang w:val="de-CH"/>
        </w:rPr>
        <w:t>500 Meter</w:t>
      </w:r>
      <w:r w:rsidRPr="00877F65">
        <w:rPr>
          <w:rFonts w:ascii="Arial" w:hAnsi="Arial" w:cs="Arial"/>
          <w:lang w:val="de-CH"/>
        </w:rPr>
        <w:t xml:space="preserve"> Entfernung</w:t>
      </w:r>
      <w:r w:rsidR="00846DA5">
        <w:rPr>
          <w:rFonts w:ascii="Arial" w:hAnsi="Arial" w:cs="Arial"/>
          <w:lang w:val="de-CH"/>
        </w:rPr>
        <w:t xml:space="preserve"> </w:t>
      </w:r>
      <w:r w:rsidRPr="00877F65">
        <w:rPr>
          <w:rFonts w:ascii="Arial" w:hAnsi="Arial" w:cs="Arial"/>
          <w:lang w:val="de-CH"/>
        </w:rPr>
        <w:t>von den Dörfern</w:t>
      </w:r>
      <w:r w:rsidRPr="00FC0C46">
        <w:rPr>
          <w:rFonts w:ascii="Arial" w:hAnsi="Arial" w:cs="Arial"/>
          <w:lang w:val="de-CH"/>
        </w:rPr>
        <w:t>, insbesondere durch die Förderung von öffentlich-privaten Partnerschaften.</w:t>
      </w:r>
    </w:p>
    <w:p w14:paraId="29C0AA19" w14:textId="77777777" w:rsidR="004203B4" w:rsidRDefault="004203B4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1C1D67">
        <w:rPr>
          <w:rFonts w:ascii="Arial" w:hAnsi="Arial" w:cs="Arial"/>
          <w:lang w:val="de-CH"/>
        </w:rPr>
        <w:t>Wir unterstützen den Ausbau von Fernheizungen in und durch Gemeinden.</w:t>
      </w:r>
    </w:p>
    <w:p w14:paraId="4A9C55DB" w14:textId="30279DD6" w:rsidR="004203B4" w:rsidRDefault="004203B4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7ADEF567" w14:textId="77777777" w:rsidR="00DC7792" w:rsidRDefault="00DC7792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7909B38B" w14:textId="77777777" w:rsidR="00345005" w:rsidRDefault="00345005">
      <w:pPr>
        <w:spacing w:after="0" w:line="240" w:lineRule="auto"/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br w:type="page"/>
      </w:r>
    </w:p>
    <w:p w14:paraId="4E1B3EE4" w14:textId="43A3ABFC" w:rsidR="00DC7792" w:rsidRPr="00345005" w:rsidRDefault="00DC7792" w:rsidP="00DC7792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Arial" w:hAnsi="Arial" w:cs="Arial"/>
          <w:b/>
          <w:bCs/>
          <w:color w:val="0F4761" w:themeColor="accent1" w:themeShade="BF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lang w:val="de-CH"/>
        </w:rPr>
        <w:lastRenderedPageBreak/>
        <w:t>Wohnungspolitik</w:t>
      </w:r>
    </w:p>
    <w:p w14:paraId="4096E71B" w14:textId="7B2B241B" w:rsidR="008A0289" w:rsidRPr="004A0FD4" w:rsidRDefault="004A0FD4" w:rsidP="004A0FD4">
      <w:pPr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Um schnell </w:t>
      </w:r>
      <w:r w:rsidRPr="004A0FD4">
        <w:rPr>
          <w:rFonts w:ascii="Arial" w:hAnsi="Arial" w:cs="Arial"/>
          <w:lang w:val="de-CH"/>
        </w:rPr>
        <w:t>zusätzlichen Wohnraum zu schaffen, ohne die Umwelt zu belasten,</w:t>
      </w:r>
    </w:p>
    <w:p w14:paraId="06487DC9" w14:textId="3B87AD2F" w:rsidR="00DC7792" w:rsidRDefault="00FE35DB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</w:t>
      </w:r>
      <w:r w:rsidR="00DC7792" w:rsidRPr="001852C3">
        <w:rPr>
          <w:rFonts w:ascii="Arial" w:hAnsi="Arial" w:cs="Arial"/>
          <w:lang w:val="de-CH"/>
        </w:rPr>
        <w:t>etzen</w:t>
      </w:r>
      <w:r w:rsidR="004A0FD4">
        <w:rPr>
          <w:rFonts w:ascii="Arial" w:hAnsi="Arial" w:cs="Arial"/>
          <w:lang w:val="de-CH"/>
        </w:rPr>
        <w:t xml:space="preserve"> wir</w:t>
      </w:r>
      <w:r w:rsidR="00DC7792" w:rsidRPr="001852C3">
        <w:rPr>
          <w:rFonts w:ascii="Arial" w:hAnsi="Arial" w:cs="Arial"/>
          <w:lang w:val="de-CH"/>
        </w:rPr>
        <w:t xml:space="preserve"> uns ein für Rahmenbedingungen, </w:t>
      </w:r>
      <w:r w:rsidR="00DC7792">
        <w:rPr>
          <w:rFonts w:ascii="Arial" w:hAnsi="Arial" w:cs="Arial"/>
          <w:lang w:val="de-CH"/>
        </w:rPr>
        <w:t>welche die Umnutzung bestehender Gebäude zu neuem Wohnraum erleichtert</w:t>
      </w:r>
      <w:r w:rsidR="00DC7792" w:rsidRPr="00F935FE">
        <w:rPr>
          <w:rFonts w:ascii="Arial" w:hAnsi="Arial" w:cs="Arial"/>
          <w:lang w:val="de-CH"/>
        </w:rPr>
        <w:t>.</w:t>
      </w:r>
    </w:p>
    <w:p w14:paraId="260E2A0A" w14:textId="49EDA287" w:rsidR="00DC7792" w:rsidRDefault="00FE35DB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</w:t>
      </w:r>
      <w:r w:rsidR="00DC7792">
        <w:rPr>
          <w:rFonts w:ascii="Arial" w:hAnsi="Arial" w:cs="Arial"/>
          <w:lang w:val="de-CH"/>
        </w:rPr>
        <w:t>üssen</w:t>
      </w:r>
      <w:r>
        <w:rPr>
          <w:rFonts w:ascii="Arial" w:hAnsi="Arial" w:cs="Arial"/>
          <w:lang w:val="de-CH"/>
        </w:rPr>
        <w:t xml:space="preserve"> wir</w:t>
      </w:r>
      <w:r w:rsidR="00DC7792">
        <w:rPr>
          <w:rFonts w:ascii="Arial" w:hAnsi="Arial" w:cs="Arial"/>
          <w:lang w:val="de-CH"/>
        </w:rPr>
        <w:t xml:space="preserve"> dazu</w:t>
      </w:r>
      <w:r w:rsidR="00DC7792" w:rsidRPr="00F935FE">
        <w:rPr>
          <w:rFonts w:ascii="Arial" w:hAnsi="Arial" w:cs="Arial"/>
          <w:lang w:val="de-CH"/>
        </w:rPr>
        <w:t xml:space="preserve"> die Verfahren</w:t>
      </w:r>
      <w:r w:rsidR="00DC7792">
        <w:rPr>
          <w:rFonts w:ascii="Arial" w:hAnsi="Arial" w:cs="Arial"/>
          <w:lang w:val="de-CH"/>
        </w:rPr>
        <w:t xml:space="preserve"> digitalisieren und damit</w:t>
      </w:r>
      <w:r w:rsidR="00DC7792" w:rsidRPr="00F935FE">
        <w:rPr>
          <w:rFonts w:ascii="Arial" w:hAnsi="Arial" w:cs="Arial"/>
          <w:lang w:val="de-CH"/>
        </w:rPr>
        <w:t xml:space="preserve"> </w:t>
      </w:r>
      <w:r w:rsidR="00DC7792">
        <w:rPr>
          <w:rFonts w:ascii="Arial" w:hAnsi="Arial" w:cs="Arial"/>
          <w:lang w:val="de-CH"/>
        </w:rPr>
        <w:t>verkürzen und vereinfachen</w:t>
      </w:r>
      <w:r w:rsidR="00DC7792" w:rsidRPr="00F935FE">
        <w:rPr>
          <w:rFonts w:ascii="Arial" w:hAnsi="Arial" w:cs="Arial"/>
          <w:lang w:val="de-CH"/>
        </w:rPr>
        <w:t>.</w:t>
      </w:r>
    </w:p>
    <w:p w14:paraId="086F86F2" w14:textId="2D97AAC3" w:rsidR="00DC7792" w:rsidRDefault="00FE35DB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</w:t>
      </w:r>
      <w:r w:rsidR="00DC7792" w:rsidRPr="000E58C8">
        <w:rPr>
          <w:rFonts w:ascii="Arial" w:hAnsi="Arial" w:cs="Arial"/>
          <w:lang w:val="de-CH"/>
        </w:rPr>
        <w:t>ind</w:t>
      </w:r>
      <w:r>
        <w:rPr>
          <w:rFonts w:ascii="Arial" w:hAnsi="Arial" w:cs="Arial"/>
          <w:lang w:val="de-CH"/>
        </w:rPr>
        <w:t xml:space="preserve"> wir</w:t>
      </w:r>
      <w:r w:rsidR="00DC7792" w:rsidRPr="000E58C8">
        <w:rPr>
          <w:rFonts w:ascii="Arial" w:hAnsi="Arial" w:cs="Arial"/>
          <w:lang w:val="de-CH"/>
        </w:rPr>
        <w:t xml:space="preserve"> gegen jeden neuen Verwaltungszwang, der die Schaffung von Wohnungen verhindert</w:t>
      </w:r>
      <w:r w:rsidR="00DC7792">
        <w:rPr>
          <w:rFonts w:ascii="Arial" w:hAnsi="Arial" w:cs="Arial"/>
          <w:lang w:val="de-CH"/>
        </w:rPr>
        <w:t>.</w:t>
      </w:r>
    </w:p>
    <w:p w14:paraId="2A1DA3A2" w14:textId="3C25799A" w:rsidR="00DC7792" w:rsidRDefault="00DC7792" w:rsidP="00DC7792">
      <w:pPr>
        <w:spacing w:after="0" w:line="240" w:lineRule="auto"/>
        <w:rPr>
          <w:rFonts w:ascii="Arial" w:hAnsi="Arial" w:cs="Arial"/>
          <w:b/>
          <w:bCs/>
          <w:lang w:val="de-CH"/>
        </w:rPr>
      </w:pPr>
    </w:p>
    <w:p w14:paraId="04B6DAB2" w14:textId="77777777" w:rsidR="00345005" w:rsidRDefault="00345005" w:rsidP="00DC7792">
      <w:pPr>
        <w:spacing w:after="0" w:line="240" w:lineRule="auto"/>
        <w:rPr>
          <w:rFonts w:ascii="Arial" w:hAnsi="Arial" w:cs="Arial"/>
          <w:b/>
          <w:bCs/>
          <w:lang w:val="de-CH"/>
        </w:rPr>
      </w:pPr>
    </w:p>
    <w:p w14:paraId="10C95869" w14:textId="77777777" w:rsidR="00DC7792" w:rsidRDefault="00DC7792" w:rsidP="00DC7792">
      <w:pPr>
        <w:spacing w:after="0" w:line="240" w:lineRule="auto"/>
        <w:rPr>
          <w:rFonts w:ascii="Arial" w:hAnsi="Arial" w:cs="Arial"/>
          <w:b/>
          <w:bCs/>
          <w:lang w:val="de-CH"/>
        </w:rPr>
      </w:pPr>
    </w:p>
    <w:p w14:paraId="344437FF" w14:textId="74107A8A" w:rsidR="00DC7792" w:rsidRPr="00345005" w:rsidRDefault="00DC7792" w:rsidP="00DC7792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Arial" w:hAnsi="Arial" w:cs="Arial"/>
          <w:b/>
          <w:bCs/>
          <w:color w:val="0F4761" w:themeColor="accent1" w:themeShade="BF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lang w:val="de-CH"/>
        </w:rPr>
        <w:t>Verkehrs- und Transportpolitik</w:t>
      </w:r>
    </w:p>
    <w:p w14:paraId="3824F05A" w14:textId="77777777" w:rsidR="00DC7792" w:rsidRPr="00846DA5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8C04E0">
        <w:rPr>
          <w:rFonts w:ascii="Arial" w:hAnsi="Arial" w:cs="Arial"/>
          <w:lang w:val="de-CH"/>
        </w:rPr>
        <w:t>Wir unterstützen Projekte für Ortsum</w:t>
      </w:r>
      <w:r>
        <w:rPr>
          <w:rFonts w:ascii="Arial" w:hAnsi="Arial" w:cs="Arial"/>
          <w:lang w:val="de-CH"/>
        </w:rPr>
        <w:t>fahrun</w:t>
      </w:r>
      <w:r w:rsidRPr="008C04E0">
        <w:rPr>
          <w:rFonts w:ascii="Arial" w:hAnsi="Arial" w:cs="Arial"/>
          <w:lang w:val="de-CH"/>
        </w:rPr>
        <w:t>gsstra</w:t>
      </w:r>
      <w:r>
        <w:rPr>
          <w:rFonts w:ascii="Arial" w:hAnsi="Arial" w:cs="Arial"/>
          <w:lang w:val="de-CH"/>
        </w:rPr>
        <w:t>ss</w:t>
      </w:r>
      <w:r w:rsidRPr="008C04E0">
        <w:rPr>
          <w:rFonts w:ascii="Arial" w:hAnsi="Arial" w:cs="Arial"/>
          <w:lang w:val="de-CH"/>
        </w:rPr>
        <w:t>en, um den Verkehr</w:t>
      </w:r>
      <w:r>
        <w:rPr>
          <w:rFonts w:ascii="Arial" w:hAnsi="Arial" w:cs="Arial"/>
          <w:lang w:val="de-CH"/>
        </w:rPr>
        <w:t xml:space="preserve">, insbesondere Schwerverkehr, aus den Dörfern herauszuholen und </w:t>
      </w:r>
      <w:r w:rsidRPr="00846DA5">
        <w:rPr>
          <w:rFonts w:ascii="Arial" w:hAnsi="Arial" w:cs="Arial"/>
          <w:lang w:val="de-CH"/>
        </w:rPr>
        <w:t>fordern, dass der touristische Verkehr, insbesondere in Richtung Rheinfall, auf die Haupt</w:t>
      </w:r>
      <w:r>
        <w:rPr>
          <w:rFonts w:ascii="Arial" w:hAnsi="Arial" w:cs="Arial"/>
          <w:lang w:val="de-CH"/>
        </w:rPr>
        <w:t>verkehrs</w:t>
      </w:r>
      <w:r w:rsidRPr="00846DA5">
        <w:rPr>
          <w:rFonts w:ascii="Arial" w:hAnsi="Arial" w:cs="Arial"/>
          <w:lang w:val="de-CH"/>
        </w:rPr>
        <w:t>achsen gelenkt wird.</w:t>
      </w:r>
    </w:p>
    <w:p w14:paraId="7C2587CE" w14:textId="77777777" w:rsidR="00DC7792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F61BBA">
        <w:rPr>
          <w:rFonts w:ascii="Arial" w:hAnsi="Arial" w:cs="Arial"/>
          <w:lang w:val="de-CH"/>
        </w:rPr>
        <w:t xml:space="preserve">Wir </w:t>
      </w:r>
      <w:r>
        <w:rPr>
          <w:rFonts w:ascii="Arial" w:hAnsi="Arial" w:cs="Arial"/>
          <w:lang w:val="de-CH"/>
        </w:rPr>
        <w:t>unterstützen</w:t>
      </w:r>
      <w:r w:rsidRPr="00F61BBA">
        <w:rPr>
          <w:rFonts w:ascii="Arial" w:hAnsi="Arial" w:cs="Arial"/>
          <w:lang w:val="de-CH"/>
        </w:rPr>
        <w:t xml:space="preserve"> die Entwicklung von Radwegen oder zumindest d</w:t>
      </w:r>
      <w:r>
        <w:rPr>
          <w:rFonts w:ascii="Arial" w:hAnsi="Arial" w:cs="Arial"/>
          <w:lang w:val="de-CH"/>
        </w:rPr>
        <w:t>eren</w:t>
      </w:r>
      <w:r w:rsidRPr="00F61BBA">
        <w:rPr>
          <w:rFonts w:ascii="Arial" w:hAnsi="Arial" w:cs="Arial"/>
          <w:lang w:val="de-CH"/>
        </w:rPr>
        <w:t xml:space="preserve"> Markierung </w:t>
      </w:r>
      <w:r>
        <w:rPr>
          <w:rFonts w:ascii="Arial" w:hAnsi="Arial" w:cs="Arial"/>
          <w:lang w:val="de-CH"/>
        </w:rPr>
        <w:t>auf den</w:t>
      </w:r>
      <w:r w:rsidRPr="00F61BBA">
        <w:rPr>
          <w:rFonts w:ascii="Arial" w:hAnsi="Arial" w:cs="Arial"/>
          <w:lang w:val="de-CH"/>
        </w:rPr>
        <w:t xml:space="preserve"> Strassen.</w:t>
      </w:r>
    </w:p>
    <w:p w14:paraId="46D7E53E" w14:textId="77777777" w:rsidR="00DC7792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857EDE">
        <w:rPr>
          <w:rFonts w:ascii="Arial" w:hAnsi="Arial" w:cs="Arial"/>
          <w:lang w:val="de-CH"/>
        </w:rPr>
        <w:t xml:space="preserve">Wir </w:t>
      </w:r>
      <w:r>
        <w:rPr>
          <w:rFonts w:ascii="Arial" w:hAnsi="Arial" w:cs="Arial"/>
          <w:lang w:val="de-CH"/>
        </w:rPr>
        <w:t>sind für</w:t>
      </w:r>
      <w:r w:rsidRPr="00857EDE">
        <w:rPr>
          <w:rFonts w:ascii="Arial" w:hAnsi="Arial" w:cs="Arial"/>
          <w:lang w:val="de-CH"/>
        </w:rPr>
        <w:t xml:space="preserve"> die Schaffung von Parkplätzen </w:t>
      </w:r>
      <w:r>
        <w:rPr>
          <w:rFonts w:ascii="Arial" w:hAnsi="Arial" w:cs="Arial"/>
          <w:lang w:val="de-CH"/>
        </w:rPr>
        <w:t>und/</w:t>
      </w:r>
      <w:r w:rsidRPr="00857EDE">
        <w:rPr>
          <w:rFonts w:ascii="Arial" w:hAnsi="Arial" w:cs="Arial"/>
          <w:lang w:val="de-CH"/>
        </w:rPr>
        <w:t>oder Parkhäusern in der Nähe von Geschäften in den Ortszentren.</w:t>
      </w:r>
    </w:p>
    <w:p w14:paraId="63825BA8" w14:textId="77777777" w:rsidR="00DC7792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6472B0">
        <w:rPr>
          <w:rFonts w:ascii="Arial" w:hAnsi="Arial" w:cs="Arial"/>
          <w:lang w:val="de-CH"/>
        </w:rPr>
        <w:t>Um die Sicherheit, insbesondere von Kindern, zu gewährleisten, begrüssen wir die Einführung von Tempo-30-Zonen in Wohngebieten, in der Nähe von Schulen und in gefährlichen innerörtlichen Abschnitten.</w:t>
      </w:r>
      <w:r>
        <w:rPr>
          <w:rFonts w:ascii="Arial" w:hAnsi="Arial" w:cs="Arial"/>
          <w:lang w:val="de-CH"/>
        </w:rPr>
        <w:t xml:space="preserve"> </w:t>
      </w:r>
      <w:r w:rsidRPr="006472B0">
        <w:rPr>
          <w:rFonts w:ascii="Arial" w:hAnsi="Arial" w:cs="Arial"/>
          <w:lang w:val="de-CH"/>
        </w:rPr>
        <w:t>Diese Zonen sollten jedoch nur ausgeschildert und keinesfalls durch Hindernisse ausgebaut werden, die den Verkehr, insbesondere von landwirtschaftlichen Fahrzeugen, behindern.</w:t>
      </w:r>
      <w:r>
        <w:rPr>
          <w:rFonts w:ascii="Arial" w:hAnsi="Arial" w:cs="Arial"/>
          <w:lang w:val="de-CH"/>
        </w:rPr>
        <w:t xml:space="preserve"> </w:t>
      </w:r>
      <w:r w:rsidRPr="00FE533F">
        <w:rPr>
          <w:rFonts w:ascii="Arial" w:hAnsi="Arial" w:cs="Arial"/>
          <w:lang w:val="de-CH"/>
        </w:rPr>
        <w:t xml:space="preserve">Wir setzen uns dafür ein, dass die Bewohner mitreden </w:t>
      </w:r>
      <w:r>
        <w:rPr>
          <w:rFonts w:ascii="Arial" w:hAnsi="Arial" w:cs="Arial"/>
          <w:lang w:val="de-CH"/>
        </w:rPr>
        <w:t>dürfen</w:t>
      </w:r>
      <w:r w:rsidRPr="00FE533F">
        <w:rPr>
          <w:rFonts w:ascii="Arial" w:hAnsi="Arial" w:cs="Arial"/>
          <w:lang w:val="de-CH"/>
        </w:rPr>
        <w:t>.</w:t>
      </w:r>
    </w:p>
    <w:p w14:paraId="1B031799" w14:textId="77777777" w:rsidR="00DC7792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1C1D67">
        <w:rPr>
          <w:rFonts w:ascii="Arial" w:hAnsi="Arial" w:cs="Arial"/>
          <w:lang w:val="de-CH"/>
        </w:rPr>
        <w:t>Wir unterstützen die Entwicklung der Elektromobilität durch die Installation von öffentlichen Ladestationen auf kommunalen Parkplätzen und durch</w:t>
      </w:r>
      <w:r>
        <w:rPr>
          <w:rFonts w:ascii="Arial" w:hAnsi="Arial" w:cs="Arial"/>
          <w:lang w:val="de-CH"/>
        </w:rPr>
        <w:t xml:space="preserve"> </w:t>
      </w:r>
      <w:r w:rsidRPr="008F7A44">
        <w:rPr>
          <w:rFonts w:ascii="Arial" w:hAnsi="Arial" w:cs="Arial"/>
          <w:lang w:val="de-CH"/>
        </w:rPr>
        <w:t>die Abschaffung oder Vereinfachung von administrativen Verfahren und Anträgen</w:t>
      </w:r>
      <w:r>
        <w:rPr>
          <w:rFonts w:ascii="Arial" w:hAnsi="Arial" w:cs="Arial"/>
          <w:lang w:val="de-CH"/>
        </w:rPr>
        <w:t>.</w:t>
      </w:r>
    </w:p>
    <w:p w14:paraId="60ACFAB5" w14:textId="77777777" w:rsidR="00DC7792" w:rsidRPr="008C04E0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8C04E0">
        <w:rPr>
          <w:rFonts w:ascii="Arial" w:hAnsi="Arial" w:cs="Arial"/>
          <w:lang w:val="de-CH"/>
        </w:rPr>
        <w:t>Um attraktiv zu bleiben, muss das Weinland gut mit öffentlichen Verkehrsmitteln erschlossen sein.</w:t>
      </w:r>
      <w:r>
        <w:rPr>
          <w:rFonts w:ascii="Arial" w:hAnsi="Arial" w:cs="Arial"/>
          <w:lang w:val="de-CH"/>
        </w:rPr>
        <w:t xml:space="preserve"> </w:t>
      </w:r>
      <w:r w:rsidRPr="008C04E0">
        <w:rPr>
          <w:rFonts w:ascii="Arial" w:hAnsi="Arial" w:cs="Arial"/>
          <w:lang w:val="de-CH"/>
        </w:rPr>
        <w:t>Wenn eine regelmässige Linie nicht möglich ist, fordern wir einen Abrufdienst für diese Orte.</w:t>
      </w:r>
    </w:p>
    <w:p w14:paraId="2D6F6CE6" w14:textId="75F098A8" w:rsidR="004203B4" w:rsidRDefault="004203B4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2A1D5580" w14:textId="77777777" w:rsidR="00345005" w:rsidRDefault="00345005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0CFB159F" w14:textId="4BBD39D1" w:rsidR="00DC7792" w:rsidRDefault="00DC7792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05E1BB6F" w14:textId="77777777" w:rsidR="00DC7792" w:rsidRPr="00345005" w:rsidRDefault="00DC7792" w:rsidP="00DC7792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Arial" w:hAnsi="Arial" w:cs="Arial"/>
          <w:b/>
          <w:bCs/>
          <w:color w:val="0F4761" w:themeColor="accent1" w:themeShade="BF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lang w:val="de-CH"/>
        </w:rPr>
        <w:t>Bildungspolitik</w:t>
      </w:r>
    </w:p>
    <w:p w14:paraId="3FE039C9" w14:textId="77777777" w:rsidR="00DC7792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3A79F8">
        <w:rPr>
          <w:rFonts w:ascii="Arial" w:hAnsi="Arial" w:cs="Arial"/>
          <w:lang w:val="de-CH"/>
        </w:rPr>
        <w:t>Ein effizientes Schulsystem ist die Grundlage für eine funktionierende Gesellschaft.</w:t>
      </w:r>
    </w:p>
    <w:p w14:paraId="1815B128" w14:textId="77777777" w:rsidR="00DC7792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BA5056">
        <w:rPr>
          <w:rFonts w:ascii="Arial" w:hAnsi="Arial" w:cs="Arial"/>
          <w:lang w:val="de-CH"/>
        </w:rPr>
        <w:t>Es ist ein familien- und schulergänzendes Betreuungsa</w:t>
      </w:r>
      <w:r>
        <w:rPr>
          <w:rFonts w:ascii="Arial" w:hAnsi="Arial" w:cs="Arial"/>
          <w:lang w:val="de-CH"/>
        </w:rPr>
        <w:t>n</w:t>
      </w:r>
      <w:r w:rsidRPr="00BA5056">
        <w:rPr>
          <w:rFonts w:ascii="Arial" w:hAnsi="Arial" w:cs="Arial"/>
          <w:lang w:val="de-CH"/>
        </w:rPr>
        <w:t>gebot zu schaffen</w:t>
      </w:r>
      <w:r w:rsidRPr="003A79F8">
        <w:rPr>
          <w:rFonts w:ascii="Arial" w:hAnsi="Arial" w:cs="Arial"/>
          <w:lang w:val="de-CH"/>
        </w:rPr>
        <w:t xml:space="preserve">, um Beruf und Familie </w:t>
      </w:r>
      <w:r>
        <w:rPr>
          <w:rFonts w:ascii="Arial" w:hAnsi="Arial" w:cs="Arial"/>
          <w:lang w:val="de-CH"/>
        </w:rPr>
        <w:t xml:space="preserve">besser </w:t>
      </w:r>
      <w:r w:rsidRPr="003A79F8">
        <w:rPr>
          <w:rFonts w:ascii="Arial" w:hAnsi="Arial" w:cs="Arial"/>
          <w:lang w:val="de-CH"/>
        </w:rPr>
        <w:t>miteinander vereinbaren</w:t>
      </w:r>
      <w:r>
        <w:rPr>
          <w:rFonts w:ascii="Arial" w:hAnsi="Arial" w:cs="Arial"/>
          <w:lang w:val="de-CH"/>
        </w:rPr>
        <w:t xml:space="preserve"> zu können</w:t>
      </w:r>
      <w:r w:rsidRPr="003A79F8">
        <w:rPr>
          <w:rFonts w:ascii="Arial" w:hAnsi="Arial" w:cs="Arial"/>
          <w:lang w:val="de-CH"/>
        </w:rPr>
        <w:t>.</w:t>
      </w:r>
    </w:p>
    <w:p w14:paraId="133A1CE8" w14:textId="20AC433D" w:rsidR="00DC7792" w:rsidRDefault="00DC7792" w:rsidP="00DC7792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B66377">
        <w:rPr>
          <w:rFonts w:ascii="Arial" w:hAnsi="Arial" w:cs="Arial"/>
          <w:lang w:val="de-CH"/>
        </w:rPr>
        <w:t xml:space="preserve">Wir fordern eine Reform </w:t>
      </w:r>
      <w:r w:rsidR="00CA130B" w:rsidRPr="00B66377">
        <w:rPr>
          <w:rFonts w:ascii="Arial" w:hAnsi="Arial" w:cs="Arial"/>
          <w:lang w:val="de-CH"/>
        </w:rPr>
        <w:t>der</w:t>
      </w:r>
      <w:r w:rsidR="00CA130B">
        <w:rPr>
          <w:rFonts w:ascii="Arial" w:hAnsi="Arial" w:cs="Arial"/>
          <w:lang w:val="de-CH"/>
        </w:rPr>
        <w:t xml:space="preserve"> integrativen </w:t>
      </w:r>
      <w:r w:rsidR="00FF55BF">
        <w:rPr>
          <w:rFonts w:ascii="Arial" w:hAnsi="Arial" w:cs="Arial"/>
          <w:lang w:val="de-CH"/>
        </w:rPr>
        <w:t>Schule,</w:t>
      </w:r>
      <w:r>
        <w:rPr>
          <w:rFonts w:ascii="Arial" w:hAnsi="Arial" w:cs="Arial"/>
          <w:lang w:val="de-CH"/>
        </w:rPr>
        <w:t xml:space="preserve"> </w:t>
      </w:r>
      <w:r w:rsidR="007E3A4E" w:rsidRPr="007E3A4E">
        <w:rPr>
          <w:rFonts w:ascii="Arial" w:hAnsi="Arial" w:cs="Arial"/>
          <w:lang w:val="de-CH"/>
        </w:rPr>
        <w:t>die eine Kleingruppen- oder Sonderschule für Spezialfälle ermöglicht und damit die Regelschule entlastet</w:t>
      </w:r>
      <w:r>
        <w:rPr>
          <w:rFonts w:ascii="Arial" w:hAnsi="Arial" w:cs="Arial"/>
          <w:lang w:val="de-CH"/>
        </w:rPr>
        <w:t>.</w:t>
      </w:r>
    </w:p>
    <w:p w14:paraId="355FF106" w14:textId="3CAE54D0" w:rsidR="00DC7792" w:rsidRDefault="00DC7792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06F87D0B" w14:textId="4265DBB4" w:rsidR="00345005" w:rsidRDefault="00345005">
      <w:pPr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br w:type="page"/>
      </w:r>
    </w:p>
    <w:p w14:paraId="58AA57D0" w14:textId="77777777" w:rsidR="00DC7792" w:rsidRDefault="00DC7792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1F8AC593" w14:textId="77777777" w:rsidR="004203B4" w:rsidRPr="00345005" w:rsidRDefault="004203B4" w:rsidP="00DC7792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Arial" w:hAnsi="Arial" w:cs="Arial"/>
          <w:b/>
          <w:bCs/>
          <w:color w:val="0F4761" w:themeColor="accent1" w:themeShade="BF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lang w:val="de-CH"/>
        </w:rPr>
        <w:t>Ordnung und Sicherheit</w:t>
      </w:r>
    </w:p>
    <w:p w14:paraId="29CA4AFB" w14:textId="77777777" w:rsidR="004203B4" w:rsidRDefault="004203B4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6F3B53">
        <w:rPr>
          <w:rFonts w:ascii="Arial" w:hAnsi="Arial" w:cs="Arial"/>
          <w:lang w:val="de-CH"/>
        </w:rPr>
        <w:t>Das Weinland darf nicht zur Kriminalitätshochburg des Kantons werden.</w:t>
      </w:r>
      <w:r>
        <w:rPr>
          <w:rFonts w:ascii="Arial" w:hAnsi="Arial" w:cs="Arial"/>
          <w:lang w:val="de-CH"/>
        </w:rPr>
        <w:t xml:space="preserve"> </w:t>
      </w:r>
      <w:r w:rsidRPr="006F3B53">
        <w:rPr>
          <w:rFonts w:ascii="Arial" w:hAnsi="Arial" w:cs="Arial"/>
          <w:lang w:val="de-CH"/>
        </w:rPr>
        <w:t>Der Bezirk Andelfingen ist Teil des Kantons Zürich und wir fordern, dass er nicht vernachlässigt wird.</w:t>
      </w:r>
    </w:p>
    <w:p w14:paraId="564146D8" w14:textId="7A24D697" w:rsidR="004203B4" w:rsidRDefault="00846DA5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846DA5">
        <w:rPr>
          <w:rFonts w:ascii="Arial" w:hAnsi="Arial" w:cs="Arial"/>
          <w:lang w:val="de-CH"/>
        </w:rPr>
        <w:t>Wir erwarten eine angemessene Polizeipräsenz im Bezirk</w:t>
      </w:r>
      <w:r w:rsidR="004203B4" w:rsidRPr="00586BA1">
        <w:rPr>
          <w:rFonts w:ascii="Arial" w:hAnsi="Arial" w:cs="Arial"/>
          <w:lang w:val="de-CH"/>
        </w:rPr>
        <w:t>.</w:t>
      </w:r>
    </w:p>
    <w:p w14:paraId="558807A1" w14:textId="19F7B516" w:rsidR="004203B4" w:rsidRDefault="004203B4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4EEABD65" w14:textId="77777777" w:rsidR="00345005" w:rsidRDefault="00345005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5E9980C1" w14:textId="77777777" w:rsidR="004203B4" w:rsidRDefault="004203B4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41ED6114" w14:textId="71072FBD" w:rsidR="004203B4" w:rsidRPr="00345005" w:rsidRDefault="004203B4" w:rsidP="00DC7792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Arial" w:hAnsi="Arial" w:cs="Arial"/>
          <w:b/>
          <w:bCs/>
          <w:color w:val="0F4761" w:themeColor="accent1" w:themeShade="BF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lang w:val="de-CH"/>
        </w:rPr>
        <w:t>Umweltpolitik</w:t>
      </w:r>
    </w:p>
    <w:p w14:paraId="4AB2047F" w14:textId="77777777" w:rsidR="004203B4" w:rsidRDefault="004203B4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2E3B16">
        <w:rPr>
          <w:rFonts w:ascii="Arial" w:hAnsi="Arial" w:cs="Arial"/>
          <w:lang w:val="de-CH"/>
        </w:rPr>
        <w:t>Das Weinland soll eine lebensfreundliche, naturnahe Region bleiben.</w:t>
      </w:r>
    </w:p>
    <w:p w14:paraId="2A6359E0" w14:textId="7A641B6E" w:rsidR="004203B4" w:rsidRDefault="004203B4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3A79F8">
        <w:rPr>
          <w:rFonts w:ascii="Arial" w:hAnsi="Arial" w:cs="Arial"/>
          <w:lang w:val="de-CH"/>
        </w:rPr>
        <w:t>Die Wälder müssen gepflegt</w:t>
      </w:r>
      <w:r w:rsidR="00934524">
        <w:rPr>
          <w:rFonts w:ascii="Arial" w:hAnsi="Arial" w:cs="Arial"/>
          <w:lang w:val="de-CH"/>
        </w:rPr>
        <w:t xml:space="preserve"> und</w:t>
      </w:r>
      <w:r w:rsidRPr="003A79F8">
        <w:rPr>
          <w:rFonts w:ascii="Arial" w:hAnsi="Arial" w:cs="Arial"/>
          <w:lang w:val="de-CH"/>
        </w:rPr>
        <w:t xml:space="preserve"> die biologische Vielfalt gefördert</w:t>
      </w:r>
      <w:r w:rsidR="004E6D3C">
        <w:rPr>
          <w:rFonts w:ascii="Arial" w:hAnsi="Arial" w:cs="Arial"/>
          <w:lang w:val="de-CH"/>
        </w:rPr>
        <w:t xml:space="preserve"> werden</w:t>
      </w:r>
      <w:r w:rsidRPr="003A79F8">
        <w:rPr>
          <w:rFonts w:ascii="Arial" w:hAnsi="Arial" w:cs="Arial"/>
          <w:lang w:val="de-CH"/>
        </w:rPr>
        <w:t>.</w:t>
      </w:r>
    </w:p>
    <w:p w14:paraId="407BA2C4" w14:textId="4364943D" w:rsidR="004203B4" w:rsidRPr="007C4CA9" w:rsidRDefault="004203B4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3A79F8">
        <w:rPr>
          <w:rFonts w:ascii="Arial" w:hAnsi="Arial" w:cs="Arial"/>
          <w:lang w:val="de-CH"/>
        </w:rPr>
        <w:t xml:space="preserve">Naturschutzgebiete müssen erhalten werden, indem ganz bestimmte Ruhezonen für </w:t>
      </w:r>
      <w:r w:rsidR="00934524">
        <w:rPr>
          <w:rFonts w:ascii="Arial" w:hAnsi="Arial" w:cs="Arial"/>
          <w:lang w:val="de-CH"/>
        </w:rPr>
        <w:t>Fauna und Flora</w:t>
      </w:r>
      <w:r w:rsidRPr="003A79F8">
        <w:rPr>
          <w:rFonts w:ascii="Arial" w:hAnsi="Arial" w:cs="Arial"/>
          <w:lang w:val="de-CH"/>
        </w:rPr>
        <w:t xml:space="preserve"> </w:t>
      </w:r>
      <w:r w:rsidR="00934524">
        <w:rPr>
          <w:rFonts w:ascii="Arial" w:hAnsi="Arial" w:cs="Arial"/>
          <w:lang w:val="de-CH"/>
        </w:rPr>
        <w:t>ausgeschieden</w:t>
      </w:r>
      <w:r w:rsidRPr="003A79F8">
        <w:rPr>
          <w:rFonts w:ascii="Arial" w:hAnsi="Arial" w:cs="Arial"/>
          <w:lang w:val="de-CH"/>
        </w:rPr>
        <w:t xml:space="preserve"> werden.</w:t>
      </w:r>
      <w:r w:rsidR="000212BE">
        <w:rPr>
          <w:rFonts w:ascii="Arial" w:hAnsi="Arial" w:cs="Arial"/>
          <w:lang w:val="de-CH"/>
        </w:rPr>
        <w:t xml:space="preserve"> </w:t>
      </w:r>
      <w:r w:rsidR="007C4CA9" w:rsidRPr="007C4CA9">
        <w:rPr>
          <w:rFonts w:ascii="Arial" w:hAnsi="Arial" w:cs="Arial"/>
          <w:lang w:val="de-CH"/>
        </w:rPr>
        <w:t>Menschliche Aktivitäten (Picknick, Reiten, Sport, ...) müssen ebenfalls ihren Platz haben.</w:t>
      </w:r>
    </w:p>
    <w:p w14:paraId="6220227A" w14:textId="4440D1D5" w:rsidR="004203B4" w:rsidRDefault="00F94741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Wir fordern, dass die Jag</w:t>
      </w:r>
      <w:r w:rsidR="007E2E8D">
        <w:rPr>
          <w:rFonts w:ascii="Arial" w:hAnsi="Arial" w:cs="Arial"/>
          <w:lang w:val="de-CH"/>
        </w:rPr>
        <w:t>d</w:t>
      </w:r>
      <w:r>
        <w:rPr>
          <w:rFonts w:ascii="Arial" w:hAnsi="Arial" w:cs="Arial"/>
          <w:lang w:val="de-CH"/>
        </w:rPr>
        <w:t xml:space="preserve"> für die Artenvielfalt und die Lebensräume der einheimischen und ziehenden wildlebenden </w:t>
      </w:r>
      <w:r w:rsidR="006422FB">
        <w:rPr>
          <w:rFonts w:ascii="Arial" w:hAnsi="Arial" w:cs="Arial"/>
          <w:lang w:val="de-CH"/>
        </w:rPr>
        <w:t>Tiere sorgt</w:t>
      </w:r>
      <w:r>
        <w:rPr>
          <w:rFonts w:ascii="Arial" w:hAnsi="Arial" w:cs="Arial"/>
          <w:lang w:val="de-CH"/>
        </w:rPr>
        <w:t xml:space="preserve"> und bedrohte Tierarten</w:t>
      </w:r>
      <w:r w:rsidR="006422FB" w:rsidRPr="006422FB">
        <w:rPr>
          <w:rFonts w:ascii="Arial" w:hAnsi="Arial" w:cs="Arial"/>
          <w:lang w:val="de-CH"/>
        </w:rPr>
        <w:t xml:space="preserve"> </w:t>
      </w:r>
      <w:r w:rsidR="006422FB">
        <w:rPr>
          <w:rFonts w:ascii="Arial" w:hAnsi="Arial" w:cs="Arial"/>
          <w:lang w:val="de-CH"/>
        </w:rPr>
        <w:t>schützt</w:t>
      </w:r>
      <w:r>
        <w:rPr>
          <w:rFonts w:ascii="Arial" w:hAnsi="Arial" w:cs="Arial"/>
          <w:lang w:val="de-CH"/>
        </w:rPr>
        <w:t xml:space="preserve">. </w:t>
      </w:r>
      <w:r w:rsidR="00CC7579">
        <w:rPr>
          <w:rFonts w:ascii="Arial" w:hAnsi="Arial" w:cs="Arial"/>
          <w:lang w:val="de-CH"/>
        </w:rPr>
        <w:t xml:space="preserve">Sie begrenzt </w:t>
      </w:r>
      <w:r w:rsidR="00CC7579" w:rsidRPr="00CC7579">
        <w:rPr>
          <w:rFonts w:ascii="Arial" w:hAnsi="Arial" w:cs="Arial"/>
          <w:lang w:val="de-CH"/>
        </w:rPr>
        <w:t xml:space="preserve">die von wildlebenden Tieren verursachten Schäden an Wald und Kulturen </w:t>
      </w:r>
      <w:r w:rsidR="00143E9A">
        <w:rPr>
          <w:rFonts w:ascii="Arial" w:hAnsi="Arial" w:cs="Arial"/>
          <w:lang w:val="de-CH"/>
        </w:rPr>
        <w:t>nach weidmännischen Grundsätzen</w:t>
      </w:r>
      <w:r w:rsidR="004203B4" w:rsidRPr="003A79F8">
        <w:rPr>
          <w:rFonts w:ascii="Arial" w:hAnsi="Arial" w:cs="Arial"/>
          <w:lang w:val="de-CH"/>
        </w:rPr>
        <w:t>.</w:t>
      </w:r>
    </w:p>
    <w:p w14:paraId="22C32ACB" w14:textId="1E70B292" w:rsidR="004203B4" w:rsidRDefault="004203B4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647F4D93" w14:textId="77777777" w:rsidR="00345005" w:rsidRDefault="00345005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6759A2DB" w14:textId="77777777" w:rsidR="00DC7792" w:rsidRDefault="00DC7792" w:rsidP="004203B4">
      <w:pPr>
        <w:spacing w:after="0" w:line="240" w:lineRule="auto"/>
        <w:rPr>
          <w:rFonts w:ascii="Arial" w:hAnsi="Arial" w:cs="Arial"/>
          <w:lang w:val="de-CH"/>
        </w:rPr>
      </w:pPr>
    </w:p>
    <w:p w14:paraId="6CE041B2" w14:textId="77777777" w:rsidR="00DC7792" w:rsidRPr="00345005" w:rsidRDefault="00DC7792" w:rsidP="00DC7792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rPr>
          <w:rFonts w:ascii="Arial" w:hAnsi="Arial" w:cs="Arial"/>
          <w:b/>
          <w:bCs/>
          <w:color w:val="0F4761" w:themeColor="accent1" w:themeShade="BF"/>
          <w:lang w:val="de-CH"/>
        </w:rPr>
      </w:pPr>
      <w:r w:rsidRPr="00345005">
        <w:rPr>
          <w:rFonts w:ascii="Arial" w:hAnsi="Arial" w:cs="Arial"/>
          <w:b/>
          <w:bCs/>
          <w:color w:val="0F4761" w:themeColor="accent1" w:themeShade="BF"/>
          <w:lang w:val="de-CH"/>
        </w:rPr>
        <w:t>Kulturpolitik</w:t>
      </w:r>
    </w:p>
    <w:p w14:paraId="59E6232C" w14:textId="35E127A5" w:rsidR="00DC7792" w:rsidRDefault="00DC7792" w:rsidP="004203B4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lang w:val="de-CH"/>
        </w:rPr>
      </w:pPr>
      <w:r w:rsidRPr="00846DA5">
        <w:rPr>
          <w:rFonts w:ascii="Arial" w:hAnsi="Arial" w:cs="Arial"/>
          <w:lang w:val="de-CH"/>
        </w:rPr>
        <w:t>Die Gemeinden im Weinland dürfen nicht zu Schlafsiedlungen werden.</w:t>
      </w:r>
      <w:r>
        <w:rPr>
          <w:rFonts w:ascii="Arial" w:hAnsi="Arial" w:cs="Arial"/>
          <w:lang w:val="de-CH"/>
        </w:rPr>
        <w:t xml:space="preserve"> </w:t>
      </w:r>
      <w:r w:rsidRPr="00846DA5">
        <w:rPr>
          <w:rFonts w:ascii="Arial" w:hAnsi="Arial" w:cs="Arial"/>
          <w:lang w:val="de-CH"/>
        </w:rPr>
        <w:t>Wir fördern daher das Angebot an kulturellen und sportlichen Aktivitäten.</w:t>
      </w:r>
    </w:p>
    <w:p w14:paraId="19BAB0FF" w14:textId="7103308F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226AC49A" w14:textId="75051C16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60137785" w14:textId="65DD0926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6BB4DCDB" w14:textId="1489A689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7FC69BAD" w14:textId="014F27C0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54B49371" w14:textId="2E8933B7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6091B45E" w14:textId="50C15F87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257A8EAB" w14:textId="69BFFAAE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0500C6C6" w14:textId="09D63A14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7A7EC1D1" w14:textId="6BDE63BD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4DA52A64" w14:textId="54582B59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5583DA2F" w14:textId="3E5629A5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0A88805A" w14:textId="31B0B544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6326D0DC" w14:textId="63277BFC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7CCC5A3F" w14:textId="46AF0BB6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44612374" w14:textId="5D99E6EA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743C8DAD" w14:textId="52140A8D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65E5A1DB" w14:textId="69691736" w:rsidR="001016BA" w:rsidRDefault="00A57946" w:rsidP="001016BA">
      <w:pPr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Stand: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02.11.2024</w:t>
      </w:r>
    </w:p>
    <w:p w14:paraId="0530D061" w14:textId="3CB6D6D4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</w:p>
    <w:p w14:paraId="4D5C68B1" w14:textId="415960F1" w:rsid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Kontaktperson:</w:t>
      </w:r>
      <w:r>
        <w:rPr>
          <w:rFonts w:ascii="Arial" w:hAnsi="Arial" w:cs="Arial"/>
          <w:lang w:val="de-CH"/>
        </w:rPr>
        <w:tab/>
        <w:t>Sébastien Pahud, Präsident FDP Bezirk Andelfingen</w:t>
      </w:r>
    </w:p>
    <w:p w14:paraId="1CE8D572" w14:textId="3AC34A60" w:rsidR="001016BA" w:rsidRPr="001016BA" w:rsidRDefault="001016BA" w:rsidP="001016BA">
      <w:pPr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hyperlink r:id="rId8" w:history="1">
        <w:r w:rsidRPr="00D05722">
          <w:rPr>
            <w:rStyle w:val="Lienhypertexte"/>
            <w:rFonts w:ascii="Arial" w:hAnsi="Arial" w:cs="Arial"/>
            <w:lang w:val="de-CH"/>
          </w:rPr>
          <w:t>sebastien.pahud@gmail.com</w:t>
        </w:r>
      </w:hyperlink>
      <w:r>
        <w:rPr>
          <w:rFonts w:ascii="Arial" w:hAnsi="Arial" w:cs="Arial"/>
          <w:lang w:val="de-CH"/>
        </w:rPr>
        <w:t xml:space="preserve"> 079/453.75.40</w:t>
      </w:r>
    </w:p>
    <w:sectPr w:rsidR="001016BA" w:rsidRPr="001016BA" w:rsidSect="00420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EF70E" w14:textId="77777777" w:rsidR="00B2256D" w:rsidRDefault="00B2256D" w:rsidP="004203B4">
      <w:pPr>
        <w:spacing w:after="0" w:line="240" w:lineRule="auto"/>
      </w:pPr>
      <w:r>
        <w:separator/>
      </w:r>
    </w:p>
  </w:endnote>
  <w:endnote w:type="continuationSeparator" w:id="0">
    <w:p w14:paraId="408FE101" w14:textId="77777777" w:rsidR="00B2256D" w:rsidRDefault="00B2256D" w:rsidP="0042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otype Univers 420 Condensed">
    <w:altName w:val="Cambria"/>
    <w:panose1 w:val="00000000000000000000"/>
    <w:charset w:val="00"/>
    <w:family w:val="roman"/>
    <w:notTrueType/>
    <w:pitch w:val="default"/>
  </w:font>
  <w:font w:name="Linotype Univers 320 Cn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71B6" w14:textId="77777777" w:rsidR="00DF310E" w:rsidRDefault="00DF31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AB4E" w14:textId="792412F8" w:rsidR="004203B4" w:rsidRDefault="004203B4">
    <w:pPr>
      <w:pStyle w:val="Pieddepage"/>
    </w:pPr>
    <w:r w:rsidRPr="00826FC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3B8590" wp14:editId="50EB4EC7">
              <wp:simplePos x="0" y="0"/>
              <wp:positionH relativeFrom="page">
                <wp:posOffset>961390</wp:posOffset>
              </wp:positionH>
              <wp:positionV relativeFrom="paragraph">
                <wp:posOffset>-400685</wp:posOffset>
              </wp:positionV>
              <wp:extent cx="5681345" cy="518795"/>
              <wp:effectExtent l="19050" t="209550" r="14605" b="205105"/>
              <wp:wrapNone/>
              <wp:docPr id="4" name="Subtitle 3">
                <a:extLst xmlns:a="http://schemas.openxmlformats.org/drawingml/2006/main">
                  <a:ext uri="{FF2B5EF4-FFF2-40B4-BE49-F238E27FC236}">
                    <a16:creationId xmlns:a16="http://schemas.microsoft.com/office/drawing/2014/main" id="{F1CBD517-A097-4378-97A8-14D34B8121BA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 rot="21367835">
                        <a:off x="0" y="0"/>
                        <a:ext cx="5681345" cy="518795"/>
                      </a:xfrm>
                      <a:prstGeom prst="rect">
                        <a:avLst/>
                      </a:prstGeom>
                      <a:solidFill>
                        <a:srgbClr val="82CFF5"/>
                      </a:solidFill>
                    </wps:spPr>
                    <wps:txbx>
                      <w:txbxContent>
                        <w:p w14:paraId="0F3B329F" w14:textId="77777777" w:rsidR="004203B4" w:rsidRPr="00EE0196" w:rsidRDefault="004203B4" w:rsidP="004203B4">
                          <w:pPr>
                            <w:spacing w:after="0" w:line="240" w:lineRule="auto"/>
                            <w:rPr>
                              <w:rFonts w:ascii="Linotype Univers 420 Condensed" w:hAnsi="Linotype Univers 420 Condensed"/>
                              <w:color w:val="000000" w:themeColor="text1"/>
                              <w:kern w:val="24"/>
                              <w:sz w:val="50"/>
                              <w:szCs w:val="50"/>
                              <w:lang w:val="de-CH"/>
                            </w:rPr>
                          </w:pPr>
                          <w:r w:rsidRPr="00EE0196">
                            <w:rPr>
                              <w:rFonts w:ascii="Linotype Univers 420 Condensed" w:hAnsi="Linotype Univers 420 Condensed"/>
                              <w:color w:val="000000" w:themeColor="text1"/>
                              <w:kern w:val="24"/>
                              <w:sz w:val="50"/>
                              <w:szCs w:val="50"/>
                              <w:lang w:val="de-CH"/>
                            </w:rPr>
                            <w:t>Machbare und bodenständige Lösungen</w:t>
                          </w:r>
                        </w:p>
                      </w:txbxContent>
                    </wps:txbx>
                    <wps:bodyPr vert="horz" wrap="square" lIns="91440" tIns="46800" rIns="91440" bIns="46800" rtlCol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B8590" id="Subtitle 3" o:spid="_x0000_s1026" style="position:absolute;margin-left:75.7pt;margin-top:-31.55pt;width:447.35pt;height:40.85pt;rotation:-253586fd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" fillcolor="#82cff5" stroked="f">
              <o:lock v:ext="edit" grouping="t"/>
              <v:textbox inset=",1.3mm,,1.3mm">
                <w:txbxContent>
                  <w:p w14:paraId="0F3B329F" w14:textId="77777777" w:rsidR="004203B4" w:rsidRPr="00EE0196" w:rsidRDefault="004203B4" w:rsidP="004203B4">
                    <w:pPr>
                      <w:spacing w:after="0" w:line="240" w:lineRule="auto"/>
                      <w:rPr>
                        <w:rFonts w:ascii="Linotype Univers 420 Condensed" w:hAnsi="Linotype Univers 420 Condensed"/>
                        <w:color w:val="000000" w:themeColor="text1"/>
                        <w:kern w:val="24"/>
                        <w:sz w:val="50"/>
                        <w:szCs w:val="50"/>
                        <w:lang w:val="de-CH"/>
                      </w:rPr>
                    </w:pPr>
                    <w:r w:rsidRPr="00EE0196">
                      <w:rPr>
                        <w:rFonts w:ascii="Linotype Univers 420 Condensed" w:hAnsi="Linotype Univers 420 Condensed"/>
                        <w:color w:val="000000" w:themeColor="text1"/>
                        <w:kern w:val="24"/>
                        <w:sz w:val="50"/>
                        <w:szCs w:val="50"/>
                        <w:lang w:val="de-CH"/>
                      </w:rPr>
                      <w:t>Machbare und bodenständige Lösungen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826FC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14F2C" wp14:editId="235A6C3F">
              <wp:simplePos x="0" y="0"/>
              <wp:positionH relativeFrom="margin">
                <wp:align>left</wp:align>
              </wp:positionH>
              <wp:positionV relativeFrom="paragraph">
                <wp:posOffset>-787400</wp:posOffset>
              </wp:positionV>
              <wp:extent cx="4078605" cy="448310"/>
              <wp:effectExtent l="19050" t="133350" r="17145" b="142240"/>
              <wp:wrapNone/>
              <wp:docPr id="2" name="Title 1">
                <a:extLst xmlns:a="http://schemas.openxmlformats.org/drawingml/2006/main">
                  <a:ext uri="{FF2B5EF4-FFF2-40B4-BE49-F238E27FC236}">
                    <a16:creationId xmlns:a16="http://schemas.microsoft.com/office/drawing/2014/main" id="{E4A28B7E-4E4D-470B-A30D-847097D70AAD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 rot="21377990">
                        <a:off x="0" y="0"/>
                        <a:ext cx="4078605" cy="448310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</wps:spPr>
                    <wps:txbx>
                      <w:txbxContent>
                        <w:p w14:paraId="45E1B7E6" w14:textId="3FD37FA5" w:rsidR="004203B4" w:rsidRPr="00B30E60" w:rsidRDefault="004203B4" w:rsidP="004203B4">
                          <w:pPr>
                            <w:spacing w:line="216" w:lineRule="auto"/>
                            <w:rPr>
                              <w:rFonts w:ascii="Linotype Univers 320 CnLight" w:eastAsiaTheme="majorEastAsia" w:hAnsi="Linotype Univers 320 CnLight" w:cstheme="majorBidi"/>
                              <w:color w:val="FFFFFF" w:themeColor="background1"/>
                              <w:kern w:val="24"/>
                              <w:sz w:val="60"/>
                              <w:szCs w:val="60"/>
                              <w:lang w:val="de-CH"/>
                            </w:rPr>
                          </w:pPr>
                          <w:r w:rsidRPr="00B30E60">
                            <w:rPr>
                              <w:rFonts w:ascii="Linotype Univers 320 CnLight" w:eastAsiaTheme="majorEastAsia" w:hAnsi="Linotype Univers 320 CnLight" w:cstheme="majorBidi"/>
                              <w:color w:val="FFFFFF" w:themeColor="background1"/>
                              <w:kern w:val="24"/>
                              <w:sz w:val="60"/>
                              <w:szCs w:val="60"/>
                              <w:lang w:val="de-CH"/>
                            </w:rPr>
                            <w:t xml:space="preserve">FDP </w:t>
                          </w:r>
                          <w:r w:rsidR="00F7440D" w:rsidRPr="00B30E60">
                            <w:rPr>
                              <w:rFonts w:ascii="Linotype Univers 320 CnLight" w:eastAsiaTheme="majorEastAsia" w:hAnsi="Linotype Univers 320 CnLight" w:cstheme="majorBidi"/>
                              <w:color w:val="FFFFFF" w:themeColor="background1"/>
                              <w:kern w:val="24"/>
                              <w:sz w:val="60"/>
                              <w:szCs w:val="60"/>
                              <w:lang w:val="de-CH"/>
                            </w:rPr>
                            <w:t>Bezirk</w:t>
                          </w:r>
                          <w:r w:rsidRPr="00B30E60">
                            <w:rPr>
                              <w:rFonts w:ascii="Linotype Univers 320 CnLight" w:eastAsiaTheme="majorEastAsia" w:hAnsi="Linotype Univers 320 CnLight" w:cstheme="majorBidi"/>
                              <w:color w:val="FFFFFF" w:themeColor="background1"/>
                              <w:kern w:val="24"/>
                              <w:sz w:val="60"/>
                              <w:szCs w:val="60"/>
                              <w:lang w:val="de-CH"/>
                            </w:rPr>
                            <w:t xml:space="preserve"> Andelfingen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B14F2C" id="Title 1" o:spid="_x0000_s1027" style="position:absolute;margin-left:0;margin-top:-62pt;width:321.15pt;height:35.3pt;rotation:-242494fd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" fillcolor="#00aeef" stroked="f">
              <o:lock v:ext="edit" grouping="t"/>
              <v:textbox>
                <w:txbxContent>
                  <w:p w14:paraId="45E1B7E6" w14:textId="3FD37FA5" w:rsidR="004203B4" w:rsidRPr="00B30E60" w:rsidRDefault="004203B4" w:rsidP="004203B4">
                    <w:pPr>
                      <w:spacing w:line="216" w:lineRule="auto"/>
                      <w:rPr>
                        <w:rFonts w:ascii="Linotype Univers 320 CnLight" w:eastAsiaTheme="majorEastAsia" w:hAnsi="Linotype Univers 320 CnLight" w:cstheme="majorBidi"/>
                        <w:color w:val="FFFFFF" w:themeColor="background1"/>
                        <w:kern w:val="24"/>
                        <w:sz w:val="60"/>
                        <w:szCs w:val="60"/>
                        <w:lang w:val="de-CH"/>
                      </w:rPr>
                    </w:pPr>
                    <w:r w:rsidRPr="00B30E60">
                      <w:rPr>
                        <w:rFonts w:ascii="Linotype Univers 320 CnLight" w:eastAsiaTheme="majorEastAsia" w:hAnsi="Linotype Univers 320 CnLight" w:cstheme="majorBidi"/>
                        <w:color w:val="FFFFFF" w:themeColor="background1"/>
                        <w:kern w:val="24"/>
                        <w:sz w:val="60"/>
                        <w:szCs w:val="60"/>
                        <w:lang w:val="de-CH"/>
                      </w:rPr>
                      <w:t xml:space="preserve">FDP </w:t>
                    </w:r>
                    <w:r w:rsidR="00F7440D" w:rsidRPr="00B30E60">
                      <w:rPr>
                        <w:rFonts w:ascii="Linotype Univers 320 CnLight" w:eastAsiaTheme="majorEastAsia" w:hAnsi="Linotype Univers 320 CnLight" w:cstheme="majorBidi"/>
                        <w:color w:val="FFFFFF" w:themeColor="background1"/>
                        <w:kern w:val="24"/>
                        <w:sz w:val="60"/>
                        <w:szCs w:val="60"/>
                        <w:lang w:val="de-CH"/>
                      </w:rPr>
                      <w:t>Bezirk</w:t>
                    </w:r>
                    <w:r w:rsidRPr="00B30E60">
                      <w:rPr>
                        <w:rFonts w:ascii="Linotype Univers 320 CnLight" w:eastAsiaTheme="majorEastAsia" w:hAnsi="Linotype Univers 320 CnLight" w:cstheme="majorBidi"/>
                        <w:color w:val="FFFFFF" w:themeColor="background1"/>
                        <w:kern w:val="24"/>
                        <w:sz w:val="60"/>
                        <w:szCs w:val="60"/>
                        <w:lang w:val="de-CH"/>
                      </w:rPr>
                      <w:t xml:space="preserve"> Andelfingen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1567" w14:textId="77777777" w:rsidR="00DF310E" w:rsidRDefault="00DF31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5C75" w14:textId="77777777" w:rsidR="00B2256D" w:rsidRDefault="00B2256D" w:rsidP="004203B4">
      <w:pPr>
        <w:spacing w:after="0" w:line="240" w:lineRule="auto"/>
      </w:pPr>
      <w:r>
        <w:separator/>
      </w:r>
    </w:p>
  </w:footnote>
  <w:footnote w:type="continuationSeparator" w:id="0">
    <w:p w14:paraId="311C5435" w14:textId="77777777" w:rsidR="00B2256D" w:rsidRDefault="00B2256D" w:rsidP="0042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1DB0B" w14:textId="77777777" w:rsidR="00DF310E" w:rsidRDefault="00DF31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DBCF" w14:textId="0FA5AE3A" w:rsidR="004203B4" w:rsidRDefault="004203B4" w:rsidP="004203B4">
    <w:pPr>
      <w:pStyle w:val="En-tte"/>
      <w:jc w:val="right"/>
    </w:pPr>
    <w:r>
      <w:rPr>
        <w:noProof/>
      </w:rPr>
      <w:drawing>
        <wp:inline distT="0" distB="0" distL="0" distR="0" wp14:anchorId="5827A131" wp14:editId="73099F42">
          <wp:extent cx="1059938" cy="679450"/>
          <wp:effectExtent l="0" t="0" r="6985" b="6350"/>
          <wp:docPr id="1317876806" name="Image 3" descr="Une image contenant Police, text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734182" name="Image 3" descr="Une image contenant Police, text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685" cy="726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E408" w14:textId="77777777" w:rsidR="00DF310E" w:rsidRDefault="00DF31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57A32"/>
    <w:multiLevelType w:val="hybridMultilevel"/>
    <w:tmpl w:val="05527C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520A0"/>
    <w:multiLevelType w:val="hybridMultilevel"/>
    <w:tmpl w:val="B67C21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705A0"/>
    <w:multiLevelType w:val="hybridMultilevel"/>
    <w:tmpl w:val="454CEB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133066">
    <w:abstractNumId w:val="1"/>
  </w:num>
  <w:num w:numId="2" w16cid:durableId="162429859">
    <w:abstractNumId w:val="0"/>
  </w:num>
  <w:num w:numId="3" w16cid:durableId="1227909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B4"/>
    <w:rsid w:val="000212BE"/>
    <w:rsid w:val="000C6EE1"/>
    <w:rsid w:val="001016BA"/>
    <w:rsid w:val="00141A65"/>
    <w:rsid w:val="00143E9A"/>
    <w:rsid w:val="001852C3"/>
    <w:rsid w:val="00195FB4"/>
    <w:rsid w:val="00274BF4"/>
    <w:rsid w:val="00300EA3"/>
    <w:rsid w:val="00345005"/>
    <w:rsid w:val="003B7EFF"/>
    <w:rsid w:val="003F42EF"/>
    <w:rsid w:val="004203B4"/>
    <w:rsid w:val="00420E13"/>
    <w:rsid w:val="00460E4B"/>
    <w:rsid w:val="004A0FD4"/>
    <w:rsid w:val="004E6D3C"/>
    <w:rsid w:val="0050152E"/>
    <w:rsid w:val="0055014B"/>
    <w:rsid w:val="006422FB"/>
    <w:rsid w:val="00643A82"/>
    <w:rsid w:val="006A5091"/>
    <w:rsid w:val="006A67B5"/>
    <w:rsid w:val="007061F7"/>
    <w:rsid w:val="00757DF2"/>
    <w:rsid w:val="007A654C"/>
    <w:rsid w:val="007C3119"/>
    <w:rsid w:val="007C4CA9"/>
    <w:rsid w:val="007E2E8D"/>
    <w:rsid w:val="007E2F10"/>
    <w:rsid w:val="007E3A4E"/>
    <w:rsid w:val="00815BB6"/>
    <w:rsid w:val="00834ECC"/>
    <w:rsid w:val="00846DA5"/>
    <w:rsid w:val="00854B5D"/>
    <w:rsid w:val="00882E6A"/>
    <w:rsid w:val="008A0289"/>
    <w:rsid w:val="008E2661"/>
    <w:rsid w:val="00932444"/>
    <w:rsid w:val="00934524"/>
    <w:rsid w:val="00946A82"/>
    <w:rsid w:val="00972B2F"/>
    <w:rsid w:val="00977392"/>
    <w:rsid w:val="009A315D"/>
    <w:rsid w:val="00A53123"/>
    <w:rsid w:val="00A57946"/>
    <w:rsid w:val="00A736A6"/>
    <w:rsid w:val="00A752C1"/>
    <w:rsid w:val="00A846B2"/>
    <w:rsid w:val="00A968D5"/>
    <w:rsid w:val="00AB1FF3"/>
    <w:rsid w:val="00B2256D"/>
    <w:rsid w:val="00B638D4"/>
    <w:rsid w:val="00B66377"/>
    <w:rsid w:val="00BA5056"/>
    <w:rsid w:val="00C54048"/>
    <w:rsid w:val="00C85CFC"/>
    <w:rsid w:val="00CA130B"/>
    <w:rsid w:val="00CA7B7C"/>
    <w:rsid w:val="00CC7579"/>
    <w:rsid w:val="00DA767E"/>
    <w:rsid w:val="00DC4FB8"/>
    <w:rsid w:val="00DC7792"/>
    <w:rsid w:val="00DF310E"/>
    <w:rsid w:val="00E86C80"/>
    <w:rsid w:val="00EB16D3"/>
    <w:rsid w:val="00ED2484"/>
    <w:rsid w:val="00EF0843"/>
    <w:rsid w:val="00F3367B"/>
    <w:rsid w:val="00F7440D"/>
    <w:rsid w:val="00F84636"/>
    <w:rsid w:val="00F901C0"/>
    <w:rsid w:val="00F94741"/>
    <w:rsid w:val="00FA1F71"/>
    <w:rsid w:val="00FD7A7E"/>
    <w:rsid w:val="00FE35DB"/>
    <w:rsid w:val="00FE3C11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E4EF"/>
  <w15:chartTrackingRefBased/>
  <w15:docId w15:val="{181A9D68-D2EE-4C95-B3D7-F53D9DA2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B4"/>
    <w:pPr>
      <w:spacing w:after="160" w:line="259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20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0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0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0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03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03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03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03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0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0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0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03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03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03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03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03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03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03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0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0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03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03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03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0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03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03B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203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03B4"/>
  </w:style>
  <w:style w:type="paragraph" w:styleId="Pieddepage">
    <w:name w:val="footer"/>
    <w:basedOn w:val="Normal"/>
    <w:link w:val="PieddepageCar"/>
    <w:uiPriority w:val="99"/>
    <w:unhideWhenUsed/>
    <w:rsid w:val="004203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3B4"/>
  </w:style>
  <w:style w:type="character" w:styleId="Lienhypertexte">
    <w:name w:val="Hyperlink"/>
    <w:basedOn w:val="Policepardfaut"/>
    <w:uiPriority w:val="99"/>
    <w:unhideWhenUsed/>
    <w:rsid w:val="001016B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en.pahud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735C-BB75-4907-9595-C138E983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Pahud</dc:creator>
  <cp:keywords/>
  <dc:description/>
  <cp:lastModifiedBy>Sébastien Pahud</cp:lastModifiedBy>
  <cp:revision>66</cp:revision>
  <dcterms:created xsi:type="dcterms:W3CDTF">2024-04-17T14:52:00Z</dcterms:created>
  <dcterms:modified xsi:type="dcterms:W3CDTF">2024-11-02T15:51:00Z</dcterms:modified>
</cp:coreProperties>
</file>